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60.png" ContentType="image/png"/>
  <Override PartName="/word/media/image89.png" ContentType="image/png"/>
  <Override PartName="/word/media/image161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170.png" ContentType="image/png"/>
  <Override PartName="/word/media/image99.png" ContentType="image/png"/>
  <Override PartName="/word/media/image17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media/image184.png" ContentType="image/png"/>
  <Override PartName="/word/media/image185.png" ContentType="image/png"/>
  <Override PartName="/word/media/image186.png" ContentType="image/png"/>
  <Override PartName="/word/media/image187.png" ContentType="image/png"/>
  <Override PartName="/word/media/image188.png" ContentType="image/png"/>
  <Override PartName="/word/media/image189.png" ContentType="image/png"/>
  <Override PartName="/word/media/image190.png" ContentType="image/png"/>
  <Override PartName="/word/media/image191.png" ContentType="image/png"/>
  <Override PartName="/word/media/image192.png" ContentType="image/png"/>
  <Override PartName="/word/media/image193.png" ContentType="image/png"/>
  <Override PartName="/word/media/image194.png" ContentType="image/png"/>
  <Override PartName="/word/media/image195.png" ContentType="image/png"/>
  <Override PartName="/word/media/image196.png" ContentType="image/png"/>
  <Override PartName="/word/media/image197.png" ContentType="image/png"/>
  <Override PartName="/word/media/image198.png" ContentType="image/png"/>
  <Override PartName="/word/media/image199.png" ContentType="image/png"/>
  <Override PartName="/word/media/image200.png" ContentType="image/png"/>
  <Override PartName="/word/media/image201.png" ContentType="image/png"/>
  <Override PartName="/word/media/image202.png" ContentType="image/png"/>
  <Override PartName="/word/media/image203.png" ContentType="image/png"/>
  <Override PartName="/word/media/image204.png" ContentType="image/png"/>
  <Override PartName="/word/media/image205.png" ContentType="image/png"/>
  <Override PartName="/word/media/image206.png" ContentType="image/png"/>
  <Override PartName="/word/media/image207.png" ContentType="image/png"/>
  <Override PartName="/word/media/image208.png" ContentType="image/png"/>
  <Override PartName="/word/media/image209.png" ContentType="image/png"/>
  <Override PartName="/word/media/image210.png" ContentType="image/png"/>
  <Override PartName="/word/media/image211.png" ContentType="image/png"/>
  <Override PartName="/word/media/image212.png" ContentType="image/png"/>
  <Override PartName="/word/media/image213.png" ContentType="image/png"/>
  <Override PartName="/word/media/image214.png" ContentType="image/png"/>
  <Override PartName="/word/media/image215.png" ContentType="image/png"/>
  <Override PartName="/word/media/image216.png" ContentType="image/png"/>
  <Override PartName="/word/media/image217.png" ContentType="image/png"/>
  <Override PartName="/word/media/image218.png" ContentType="image/png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media/image223.png" ContentType="image/png"/>
  <Override PartName="/word/media/image224.png" ContentType="image/png"/>
  <Override PartName="/word/media/image225.png" ContentType="image/png"/>
  <Override PartName="/word/media/image226.png" ContentType="image/png"/>
  <Override PartName="/word/media/image227.png" ContentType="image/png"/>
  <Override PartName="/word/media/image228.png" ContentType="image/png"/>
  <Override PartName="/word/media/image229.png" ContentType="image/png"/>
  <Override PartName="/word/media/image230.png" ContentType="image/png"/>
  <Override PartName="/word/media/image231.png" ContentType="image/png"/>
  <Override PartName="/word/media/image232.png" ContentType="image/png"/>
  <Override PartName="/word/media/image233.png" ContentType="image/png"/>
  <Override PartName="/word/media/image234.png" ContentType="image/png"/>
  <Override PartName="/word/media/image235.png" ContentType="image/png"/>
  <Override PartName="/word/media/image236.png" ContentType="image/png"/>
  <Override PartName="/word/media/image237.png" ContentType="image/png"/>
  <Override PartName="/word/media/image238.png" ContentType="image/png"/>
  <Override PartName="/word/media/image239.png" ContentType="image/png"/>
  <Override PartName="/word/media/image240.png" ContentType="image/png"/>
  <Override PartName="/word/media/image241.png" ContentType="image/png"/>
  <Override PartName="/word/media/image242.png" ContentType="image/png"/>
  <Override PartName="/word/media/image243.png" ContentType="image/png"/>
  <Override PartName="/word/media/image244.png" ContentType="image/png"/>
  <Override PartName="/word/media/image24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 xml:space="preserve">​ </w:t>
            </w:r>
            <w:r>
              <w:rPr>
                <w:i w:val="false"/>
                <w:iCs w:val="false"/>
              </w:rPr>
              <w:t>1) Энергетические диаграммы диэлектриков, проводников и полупроводников. Основные понятия.</w:t>
            </w:r>
            <w:r>
              <w:rPr/>
              <w:tab/>
              <w:t>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 xml:space="preserve">​ </w:t>
            </w:r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 xml:space="preserve">​ </w:t>
            </w:r>
            <w:r>
              <w:rPr/>
              <w:t>3) Движение зарядов в материалах. Диффузия заряженных частиц.</w:t>
              <w:tab/>
              <w:t>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 xml:space="preserve">​ </w:t>
            </w:r>
            <w:r>
              <w:rPr/>
              <w:t>3.5) Рекомбинация</w:t>
              <w:tab/>
              <w:t>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2_2958131034">
            <w:r>
              <w:rPr/>
              <w:t xml:space="preserve">​ </w:t>
            </w:r>
            <w:r>
              <w:rPr/>
              <w:t>4) Движение зарядов в материалах. Дрейф заряженных частиц.</w:t>
              <w:tab/>
              <w:t>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4_2958131034">
            <w:r>
              <w:rPr/>
              <w:t xml:space="preserve">​ </w:t>
            </w:r>
            <w:r>
              <w:rPr/>
              <w:t>5) Электрические переходы. Основные понятия и определения.</w:t>
              <w:tab/>
              <w:t>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6_2958131034">
            <w:r>
              <w:rPr/>
              <w:t xml:space="preserve">​ </w:t>
            </w:r>
            <w:r>
              <w:rPr/>
              <w:t>6) P-N переход при отсутствии смещения. Физические процессы и энергетические диаграммы. Несимметричный P-N переход</w:t>
              <w:tab/>
              <w:t>11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8_2958131034">
            <w:r>
              <w:rPr/>
              <w:t xml:space="preserve">​ </w:t>
            </w:r>
            <w:r>
              <w:rPr/>
              <w:t>7) P-N переход при прямом смещении. Физические процессы и энергетические диаграммы.</w:t>
              <w:tab/>
              <w:t>13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0_2958131034">
            <w:r>
              <w:rPr/>
              <w:t xml:space="preserve">​ </w:t>
            </w:r>
            <w:r>
              <w:rPr/>
              <w:t>8) P-N переход при прямом смещении. Вывод выражения для расчета ширины P-N перехода</w:t>
              <w:tab/>
              <w:t>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2_2958131034">
            <w:r>
              <w:rPr/>
              <w:t xml:space="preserve">​ </w:t>
            </w:r>
            <w:r>
              <w:rPr/>
              <w:t>9) P-N переход при обратном смещении. Физические процессы и энергетические диаграммы.</w:t>
              <w:tab/>
              <w:t>17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4_2958131034">
            <w:r>
              <w:rPr/>
              <w:t xml:space="preserve">​ </w:t>
            </w:r>
            <w:r>
              <w:rPr/>
              <w:t>10) Вольтамперная характеристика p-n перехода. Вид и вывод выражения ВАХ.</w:t>
              <w:tab/>
              <w:t>18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6_2958131034">
            <w:r>
              <w:rPr/>
              <w:t xml:space="preserve">​ </w:t>
            </w:r>
            <w:r>
              <w:rPr/>
              <w:t>11) Виды пробоя p-n перехода.</w:t>
              <w:tab/>
              <w:t>21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8_2958131034">
            <w:r>
              <w:rPr/>
              <w:t xml:space="preserve">​ </w:t>
            </w:r>
            <w:r>
              <w:rPr/>
              <w:t>12) Емкость p-n перехода.</w:t>
              <w:tab/>
              <w:t>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0_2958131034">
            <w:r>
              <w:rPr/>
              <w:t xml:space="preserve">​ </w:t>
            </w:r>
            <w:r>
              <w:rPr/>
              <w:t>13) Переход металл-полупроводник. Омический и выпрямляющий контакты. Переход Шоттки.</w:t>
              <w:tab/>
              <w:t>26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2_2958131034">
            <w:r>
              <w:rPr/>
              <w:t xml:space="preserve">​ </w:t>
            </w:r>
            <w:r>
              <w:rPr/>
              <w:t>14) Полупроводниковые диоды. Классификация диодов.</w:t>
              <w:tab/>
              <w:t>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4_2958131034">
            <w:r>
              <w:rPr/>
              <w:t xml:space="preserve">​ </w:t>
            </w:r>
            <w:r>
              <w:rPr/>
              <w:t>15) Характеристики полупроводниковых приборов.</w:t>
              <w:tab/>
              <w:t>31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6_2958131034">
            <w:r>
              <w:rPr/>
              <w:t xml:space="preserve">​ </w:t>
            </w:r>
            <w:r>
              <w:rPr/>
              <w:t>16) Выпрямительные и импульсные диоды. Эквивалентная схема диода</w:t>
              <w:tab/>
              <w:t>33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8_2958131034">
            <w:r>
              <w:rPr/>
              <w:t xml:space="preserve">​ </w:t>
            </w:r>
            <w:r>
              <w:rPr/>
              <w:t>17) Туннельные диоды. ВАХ и энергетические диаграммы.</w:t>
              <w:tab/>
              <w:t>35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0_2958131034">
            <w:r>
              <w:rPr/>
              <w:t xml:space="preserve">​ </w:t>
            </w:r>
            <w:r>
              <w:rPr/>
              <w:t>18) Диоды Шоттки. Устройство и ВАХ.</w:t>
              <w:tab/>
              <w:t>37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2_2958131034">
            <w:r>
              <w:rPr/>
              <w:t xml:space="preserve">​ </w:t>
            </w:r>
            <w:r>
              <w:rPr/>
              <w:t>19) Варикапы. Назначение, ВФХ(вольт-фарадная хар-ка) и основные параметры.</w:t>
              <w:tab/>
              <w:t>37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5_23040589">
            <w:r>
              <w:rPr/>
              <w:t xml:space="preserve">​ </w:t>
            </w:r>
            <w:r>
              <w:rPr/>
              <w:t>20) Стабилитроны. Назначение, ВАХ и основные параметры.</w:t>
              <w:tab/>
              <w:t>39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7_23040589">
            <w:r>
              <w:rPr/>
              <w:t xml:space="preserve">​ </w:t>
            </w:r>
            <w:r>
              <w:rPr/>
              <w:t>21) Биполярные транзисторы. Структура и режимы работы.</w:t>
              <w:tab/>
              <w:t>40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9_23040589">
            <w:r>
              <w:rPr/>
              <w:t xml:space="preserve">​ </w:t>
            </w:r>
            <w:r>
              <w:rPr/>
              <w:t>22) Принцип работы биполярного транзистора в активном режиме.</w:t>
              <w:tab/>
              <w:t>41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1_23040589">
            <w:r>
              <w:rPr/>
              <w:t xml:space="preserve">​ </w:t>
            </w:r>
            <w:r>
              <w:rPr/>
              <w:t>23) Схемы включения биполярного транзистора и их основные параметры.</w:t>
              <w:tab/>
              <w:t>42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3_23040589">
            <w:r>
              <w:rPr/>
              <w:t xml:space="preserve">​ </w:t>
            </w:r>
            <w:r>
              <w:rPr/>
              <w:t>24) Статические характеристики биполярных транзисторов для схемы с ОБ. Эффект Эрли.</w:t>
              <w:tab/>
              <w:t>46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5_23040589">
            <w:r>
              <w:rPr/>
              <w:t xml:space="preserve">​ </w:t>
            </w:r>
            <w:r>
              <w:rPr/>
              <w:t>25) Статические характеристики биполярных транзисторов для схемы с ОЭ.</w:t>
              <w:tab/>
              <w:t>49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7_23040589">
            <w:r>
              <w:rPr/>
              <w:t xml:space="preserve">​ </w:t>
            </w:r>
            <w:r>
              <w:rPr/>
              <w:t>26) Инерционные свойства транзистора. Зависимость коэффициентов передачи по току от частоты.</w:t>
              <w:tab/>
              <w:t>51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9_23040589">
            <w:r>
              <w:rPr/>
              <w:t xml:space="preserve">​ </w:t>
            </w:r>
            <w:r>
              <w:rPr/>
              <w:t>27) Малосигнальные модели биполярных транзисторов. Эффект Миллера.</w:t>
              <w:tab/>
              <w:t>53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1_23040589">
            <w:r>
              <w:rPr/>
              <w:t xml:space="preserve">​ </w:t>
            </w:r>
            <w:r>
              <w:rPr/>
              <w:t>28) Транзистор как линейный четырехполюсник. Системы Y- и Н-параметров.</w:t>
              <w:tab/>
              <w:t>54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3_23040589">
            <w:r>
              <w:rPr/>
              <w:t xml:space="preserve">​ </w:t>
            </w:r>
            <w:r>
              <w:rPr/>
              <w:t>29) Основные параметры биполярных транзисторов.</w:t>
              <w:tab/>
              <w:t>57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5_23040589">
            <w:r>
              <w:rPr/>
              <w:t xml:space="preserve">​ </w:t>
            </w:r>
            <w:r>
              <w:rPr/>
              <w:t>30) Принцип работы полевого транзистора и схемы его включения.</w:t>
              <w:tab/>
              <w:t>58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7_23040589">
            <w:r>
              <w:rPr/>
              <w:t xml:space="preserve">​ </w:t>
            </w:r>
            <w:r>
              <w:rPr/>
              <w:t>31) Основные параметры полевых транзисторов с Р-N переходом. Модель Шихмана-Ходжеса.</w:t>
              <w:tab/>
              <w:t>60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9_23040589">
            <w:r>
              <w:rPr/>
              <w:t xml:space="preserve">​ </w:t>
            </w:r>
            <w:r>
              <w:rPr/>
              <w:t>32) Принцип работы полевого транзистора с изолированным затвором со встроенным каналом и его статические характеристики.</w:t>
              <w:tab/>
              <w:t>62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1_23040589">
            <w:r>
              <w:rPr/>
              <w:t xml:space="preserve">​ </w:t>
            </w:r>
            <w:r>
              <w:rPr/>
              <w:t>33) Принцип работы полевого транзистора с изолированным затвором со индуцированным каналом и его статические характеристики.</w:t>
              <w:tab/>
              <w:t>64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3_23040589">
            <w:r>
              <w:rPr/>
              <w:t xml:space="preserve">​ </w:t>
            </w:r>
            <w:r>
              <w:rPr/>
              <w:t>34) Принцип работы динистора.</w:t>
              <w:tab/>
              <w:t>65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5_23040589">
            <w:r>
              <w:rPr/>
              <w:t xml:space="preserve">​ </w:t>
            </w:r>
            <w:r>
              <w:rPr/>
              <w:t>35) Принцип работы триодного тиристора.</w:t>
              <w:tab/>
              <w:t>66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7_23040589">
            <w:r>
              <w:rPr/>
              <w:t xml:space="preserve">​ </w:t>
            </w:r>
            <w:r>
              <w:rPr/>
              <w:t>41) Усилители электрических сигналов. Классификация и структура усилителя.</w:t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9_23040589">
            <w:r>
              <w:rPr/>
              <w:t xml:space="preserve">​ </w:t>
            </w:r>
            <w:r>
              <w:rPr/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1_23040589">
            <w:r>
              <w:rPr/>
              <w:t xml:space="preserve">​ </w:t>
            </w:r>
            <w:r>
              <w:rPr/>
              <w:t>42) Усилители электрических сигналов. Основные параметры и характеристики.</w:t>
              <w:tab/>
              <w:t>69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3_23040589">
            <w:r>
              <w:rPr/>
              <w:t xml:space="preserve">​ </w:t>
            </w:r>
            <w:r>
              <w:rPr/>
              <w:tab/>
              <w:t>70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5_23040589">
            <w:r>
              <w:rPr/>
              <w:t xml:space="preserve">​ </w:t>
            </w:r>
            <w:r>
              <w:rPr/>
              <w:t>43) Теория обратных связей. Основные положения. Виды обратных связей.</w:t>
              <w:tab/>
              <w:t>71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7_23040589">
            <w:r>
              <w:rPr/>
              <w:t xml:space="preserve">​ </w:t>
            </w:r>
            <w:r>
              <w:rPr/>
              <w:t>44) Вывод выражения коэффициента передачи по напряжению усилителя с обратной связью.</w:t>
              <w:tab/>
              <w:t>73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9_23040589">
            <w:r>
              <w:rPr/>
              <w:t xml:space="preserve">​ </w:t>
            </w:r>
            <w:r>
              <w:rPr/>
              <w:t>45) Вывод выражения входного сопротивления усилителя с последовательной и параллельной ОС.</w:t>
              <w:tab/>
              <w:t>74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1_23040589">
            <w:r>
              <w:rPr/>
              <w:t xml:space="preserve">​ </w:t>
            </w:r>
            <w:r>
              <w:rPr/>
              <w:t>46) Вывод выражения выходного сопротивления усилителя с ОС по току и напряжению.</w:t>
              <w:tab/>
              <w:t>75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3_23040589">
            <w:r>
              <w:rPr/>
              <w:t xml:space="preserve">​ </w:t>
            </w:r>
            <w:r>
              <w:rPr/>
              <w:t>47) Режимы работы усилительных каскадов.</w:t>
              <w:tab/>
              <w:t>77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5_23040589">
            <w:r>
              <w:rPr/>
              <w:t xml:space="preserve">​ </w:t>
            </w:r>
            <w:r>
              <w:rPr/>
              <w:t>48) Статический режим усилителя класса А.</w:t>
              <w:tab/>
              <w:t>79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7_23040589">
            <w:r>
              <w:rPr/>
              <w:t xml:space="preserve">​ </w:t>
            </w:r>
            <w:r>
              <w:rPr/>
              <w:t>50) Динамический режим работы усилительных каскадов классов С и D.</w:t>
              <w:tab/>
              <w:t>84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9_23040589">
            <w:r>
              <w:rPr/>
              <w:t xml:space="preserve">​ </w:t>
            </w:r>
            <w:r>
              <w:rPr/>
              <w:tab/>
              <w:t>87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6_23040589">
            <w:r>
              <w:rPr/>
              <w:t xml:space="preserve">​ </w:t>
            </w:r>
            <w:r>
              <w:rPr/>
              <w:t>51) Влияние температуры на работу усилительных каскадов. Схемы стабилизации.</w:t>
              <w:tab/>
              <w:t>88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8_23040589">
            <w:r>
              <w:rPr/>
              <w:t xml:space="preserve">​ </w:t>
            </w:r>
            <w:r>
              <w:rPr/>
              <w:t>52) Схемы подачи напряжений смещения в полевых транзисторах.</w:t>
              <w:tab/>
              <w:t>91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0_23040589">
            <w:r>
              <w:rPr/>
              <w:t xml:space="preserve">​ </w:t>
            </w:r>
            <w:r>
              <w:rPr/>
              <w:t>53) Составные транзисторы.</w:t>
              <w:tab/>
              <w:t>91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2_23040589">
            <w:r>
              <w:rPr/>
              <w:t xml:space="preserve">​ </w:t>
            </w:r>
            <w:r>
              <w:rPr/>
              <w:t>54) Усилители постоянного тока. Дифференциальные усилители.</w:t>
              <w:tab/>
              <w:t>93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4_23040589">
            <w:r>
              <w:rPr/>
              <w:t xml:space="preserve">​ </w:t>
            </w:r>
            <w:r>
              <w:rPr/>
              <w:t>55) Операционные усилители. Основные характеристики и параметры.</w:t>
              <w:tab/>
              <w:t>95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6_23040589">
            <w:r>
              <w:rPr/>
              <w:t xml:space="preserve">​ </w:t>
            </w:r>
            <w:r>
              <w:rPr/>
              <w:t>56) Структурная и принципиальная схемы операционного усилителя.</w:t>
              <w:tab/>
              <w:t>98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8_23040589">
            <w:r>
              <w:rPr/>
              <w:t xml:space="preserve">​ </w:t>
            </w:r>
            <w:r>
              <w:rPr/>
              <w:t>57) Амплитудно-частотная характеристика реального ОУ.</w:t>
              <w:tab/>
              <w:t>99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0_23040589">
            <w:r>
              <w:rPr/>
              <w:t xml:space="preserve">​ </w:t>
            </w:r>
            <w:r>
              <w:rPr/>
              <w:t>58) Амплитудно-частотная характеристика реального ОУ с внутренней коррекцией.</w:t>
              <w:tab/>
              <w:t>102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2_23040589">
            <w:r>
              <w:rPr/>
              <w:t xml:space="preserve">​ </w:t>
            </w:r>
            <w:r>
              <w:rPr/>
              <w:t>59) Скорость нарастания выходного напряжения ОУ с коррекцией</w:t>
              <w:tab/>
              <w:t>105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4_23040589">
            <w:r>
              <w:rPr/>
              <w:t xml:space="preserve">​ </w:t>
            </w:r>
            <w:r>
              <w:rPr/>
              <w:t>60) Инвертирующий усилительный каскад. Основные параметры и схема.</w:t>
              <w:tab/>
              <w:t>106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6_23040589">
            <w:r>
              <w:rPr/>
              <w:t xml:space="preserve">​ </w:t>
            </w:r>
            <w:r>
              <w:rPr/>
              <w:t>61) Неинвертирующий усилительный каскад. Основные параметры и схема. Повторитель напряжения.</w:t>
              <w:tab/>
              <w:t>108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1_3106510255">
            <w:r>
              <w:rPr/>
              <w:t xml:space="preserve">​ </w:t>
            </w:r>
            <w:r>
              <w:rPr/>
              <w:t>62) Аналоговые сумматоры. Основные параметры и схемы.</w:t>
              <w:tab/>
              <w:t>110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3_3106510255">
            <w:r>
              <w:rPr/>
              <w:t xml:space="preserve">​ </w:t>
            </w:r>
            <w:r>
              <w:rPr/>
              <w:t>63) Дифференциальные усилители на ОУ. Основные параметры и схемы. Инструментальный усилитель.</w:t>
              <w:tab/>
              <w:t>112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5_3106510255">
            <w:r>
              <w:rPr/>
              <w:t xml:space="preserve">​ </w:t>
            </w:r>
            <w:r>
              <w:rPr/>
              <w:t>64) Аналоговые интеграторы и дифференциаторы. Основные параметры и схемы.</w:t>
              <w:tab/>
              <w:t>114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7_3106510255">
            <w:r>
              <w:rPr/>
              <w:t xml:space="preserve">​ </w:t>
            </w:r>
            <w:r>
              <w:rPr/>
              <w:t>65) Компараторы.</w:t>
              <w:tab/>
              <w:t>116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9_3106510255">
            <w:r>
              <w:rPr/>
              <w:t xml:space="preserve">​ </w:t>
            </w:r>
            <w:r>
              <w:rPr/>
              <w:t>68) Электрические аналоговые фильтры. Классификация фильтров</w:t>
              <w:tab/>
              <w:t>119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1_3106510255">
            <w:r>
              <w:rPr/>
              <w:t xml:space="preserve">​ </w:t>
            </w:r>
            <w:r>
              <w:rPr/>
              <w:t>69) Типы фильтров и их основные характеристики.</w:t>
              <w:tab/>
              <w:t>119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3_3106510255">
            <w:r>
              <w:rPr/>
              <w:t xml:space="preserve">​  </w:t>
            </w:r>
            <w:r>
              <w:rPr/>
              <w:t>70) Гиратор и конвертор полного отрицательного сопротивления.</w:t>
              <w:tab/>
              <w:t>122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5_3106510255">
            <w:r>
              <w:rPr/>
              <w:t xml:space="preserve">​ </w:t>
            </w:r>
            <w:r>
              <w:rPr/>
              <w:t>71) Функциональные узлы для каскадного проектирования активных фильтров</w:t>
              <w:tab/>
              <w:t>123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7_3106510255">
            <w:r>
              <w:rPr/>
              <w:t xml:space="preserve">​ </w:t>
            </w:r>
            <w:r>
              <w:rPr/>
              <w:t>72) Генераторы электрических колебаний. Классификация автогенераторов</w:t>
              <w:tab/>
              <w:t>124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9_3106510255">
            <w:r>
              <w:rPr/>
              <w:t xml:space="preserve">​ </w:t>
            </w:r>
            <w:r>
              <w:rPr/>
              <w:t>73) RC – генераторы. Избирательные RC – цепи.</w:t>
              <w:tab/>
              <w:t>126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1_3106510255">
            <w:r>
              <w:rPr/>
              <w:t xml:space="preserve">​ </w:t>
            </w:r>
            <w:r>
              <w:rPr/>
              <w:t>74) Схема RC – генератора с мостом Вина.</w:t>
              <w:tab/>
              <w:t>127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3_3106510255">
            <w:r>
              <w:rPr/>
              <w:t xml:space="preserve">​ </w:t>
            </w:r>
            <w:r>
              <w:rPr/>
              <w:tab/>
              <w:t>128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5_3106510255">
            <w:r>
              <w:rPr/>
              <w:t xml:space="preserve">​ </w:t>
            </w:r>
            <w:r>
              <w:rPr/>
              <w:t>75) LC – генераторы.</w:t>
              <w:tab/>
              <w:t>128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7_3106510255">
            <w:r>
              <w:rPr/>
              <w:t xml:space="preserve">​ </w:t>
            </w:r>
            <w:r>
              <w:rPr/>
              <w:t>76) Генераторы с кварцевыми резонаторами</w:t>
              <w:tab/>
              <w:t>130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9_3106510255">
            <w:r>
              <w:rPr/>
              <w:t xml:space="preserve">​ </w:t>
            </w:r>
            <w:r>
              <w:rPr/>
              <w:t>77) Перемножители аналоговых сигналов. Классификации.</w:t>
              <w:tab/>
              <w:t>132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86_3106510255">
            <w:r>
              <w:rPr/>
              <w:t xml:space="preserve">​ </w:t>
            </w:r>
            <w:r>
              <w:rPr/>
              <w:t>78) Двухквадрантные перемножители.</w:t>
              <w:tab/>
              <w:t>134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88_3106510255">
            <w:r>
              <w:rPr/>
              <w:t xml:space="preserve">​ </w:t>
            </w:r>
            <w:r>
              <w:rPr/>
              <w:t>79) Четырехквадрантные перемножители.</w:t>
              <w:tab/>
              <w:t>135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90_3106510255">
            <w:r>
              <w:rPr/>
              <w:t xml:space="preserve">​ </w:t>
            </w:r>
            <w:r>
              <w:rPr/>
              <w:t>80) Одноквадрантные перемножители.</w:t>
              <w:tab/>
              <w:t>136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92_3106510255">
            <w:r>
              <w:rPr/>
              <w:t xml:space="preserve">​ </w:t>
            </w:r>
            <w:r>
              <w:rPr/>
              <w:t>89) Общие сведения об импульсных процессах. Основные параметры импульса.</w:t>
              <w:tab/>
              <w:t>137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9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9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9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9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8"/>
        </w:numPr>
        <w:rPr/>
      </w:pPr>
      <w:bookmarkStart w:id="4" w:name="__RefHeading___Toc722_2958131034"/>
      <w:bookmarkEnd w:id="4"/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8"/>
        </w:numPr>
        <w:rPr>
          <w:rFonts w:ascii="Calibri" w:hAnsi="Calibri"/>
          <w:sz w:val="28"/>
          <w:szCs w:val="28"/>
        </w:rPr>
      </w:pPr>
      <w:bookmarkStart w:id="5" w:name="__RefHeading___Toc724_2958131034"/>
      <w:bookmarkEnd w:id="5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8"/>
        </w:numPr>
        <w:rPr/>
      </w:pPr>
      <w:bookmarkStart w:id="6" w:name="__RefHeading___Toc726_2958131034"/>
      <w:bookmarkEnd w:id="6"/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7"/>
        </w:numPr>
        <w:rPr/>
      </w:pPr>
      <w:bookmarkStart w:id="7" w:name="__RefHeading___Toc728_2958131034"/>
      <w:bookmarkEnd w:id="7"/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8" w:name="__RefHeading___Toc730_2958131034"/>
      <w:bookmarkEnd w:id="8"/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9" w:name="__RefHeading___Toc732_2958131034"/>
      <w:bookmarkEnd w:id="9"/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10" w:name="__RefHeading___Toc734_2958131034"/>
      <w:bookmarkEnd w:id="10"/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7"/>
        </w:numPr>
        <w:rPr/>
      </w:pPr>
      <w:bookmarkStart w:id="11" w:name="__RefHeading___Toc736_2958131034"/>
      <w:bookmarkEnd w:id="11"/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10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10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10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12" w:name="__RefHeading___Toc738_2958131034"/>
      <w:bookmarkEnd w:id="12"/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11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11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13" w:name="__RefHeading___Toc740_2958131034"/>
      <w:bookmarkEnd w:id="13"/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14" w:name="yui_3_17_2_1_1623239473673_33"/>
      <w:bookmarkEnd w:id="1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15" w:name="__RefHeading___Toc742_2958131034"/>
      <w:bookmarkEnd w:id="15"/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П</w:t>
      </w:r>
      <w:r>
        <w:rPr>
          <w:rFonts w:cs="Times New Roman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6" w:name="yui_3_17_2_1_1623240615868_31"/>
      <w:bookmarkEnd w:id="16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17" w:name="__RefHeading___Toc744_2958131034"/>
      <w:bookmarkEnd w:id="17"/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numPr>
          <w:ilvl w:val="1"/>
          <w:numId w:val="6"/>
        </w:numPr>
        <w:rPr/>
      </w:pPr>
      <w:bookmarkStart w:id="18" w:name="__RefHeading___Toc746_2958131034"/>
      <w:bookmarkEnd w:id="18"/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9" w:name="yui_3_17_2_1_1623240615868_44"/>
      <w:bookmarkEnd w:id="19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20" w:name="yui_3_17_2_1_1623240615868_42"/>
      <w:bookmarkEnd w:id="20"/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1" w:name="__RefHeading___Toc748_2958131034"/>
      <w:bookmarkEnd w:id="21"/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/>
          <w:sz w:val="28"/>
          <w:szCs w:val="28"/>
          <w:shd w:fill="FFD7D7" w:val="clear"/>
        </w:rPr>
        <w:t>+ см. Слайды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2" w:name="__RefHeading___Toc750_2958131034"/>
      <w:bookmarkEnd w:id="22"/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bookmarkStart w:id="23" w:name="yui_3_17_2_1_1623240615868_51"/>
      <w:bookmarkEnd w:id="23"/>
      <w:r>
        <w:rPr>
          <w:rFonts w:cs="Times New Roman"/>
          <w:sz w:val="28"/>
          <w:szCs w:val="28"/>
        </w:rPr>
        <w:t xml:space="preserve">В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Обыно </w:t>
      </w:r>
      <w:r>
        <w:rPr>
          <w:rFonts w:cs="Times New Roman"/>
          <w:sz w:val="28"/>
          <w:szCs w:val="28"/>
          <w:lang w:val="en-US"/>
        </w:rPr>
        <w:t xml:space="preserve">Si + 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/>
          <w:i/>
          <w:sz w:val="28"/>
          <w:szCs w:val="28"/>
          <w:lang w:val="en-US"/>
        </w:rPr>
        <w:t>эВ</w:t>
      </w:r>
      <w:r>
        <w:rPr>
          <w:rFonts w:cs="Times New Roman"/>
          <w:sz w:val="28"/>
          <w:szCs w:val="28"/>
          <w:lang w:val="en-US"/>
        </w:rPr>
        <w:t xml:space="preserve">.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4" w:name="__RefHeading___Toc752_2958131034"/>
      <w:bookmarkEnd w:id="24"/>
      <w:r>
        <w:rPr>
          <w:rFonts w:cs="Times New Roman" w:ascii="Calibri" w:hAnsi="Calibri"/>
          <w:sz w:val="28"/>
          <w:szCs w:val="28"/>
          <w:lang w:val="en-US"/>
        </w:rPr>
        <w:t>19) Варикапы. Назначение, ВФХ</w:t>
      </w:r>
      <w:r>
        <w:rPr>
          <w:rFonts w:cs="Times New Roman" w:ascii="Calibri" w:hAnsi="Calibri"/>
          <w:sz w:val="28"/>
          <w:szCs w:val="28"/>
          <w:lang w:val="ru-RU"/>
        </w:rPr>
        <w:t>(вольт-фарадная хар-ка)</w:t>
      </w:r>
      <w:r>
        <w:rPr>
          <w:rFonts w:cs="Times New Roman" w:ascii="Calibri" w:hAnsi="Calibri"/>
          <w:sz w:val="28"/>
          <w:szCs w:val="28"/>
          <w:lang w:val="en-US"/>
        </w:rPr>
        <w:t xml:space="preserve"> и основные параметры.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294322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В</w:t>
      </w:r>
      <w:r>
        <w:rPr>
          <w:rFonts w:cs="Times New Roman"/>
          <w:sz w:val="28"/>
          <w:szCs w:val="28"/>
          <w:lang w:val="en-US"/>
        </w:rPr>
        <w:t xml:space="preserve">арикап — это полупроводниковый диод, в котором используется зависимость барьерной емкости р—п-перехода от обратного напряжения. Варикап можно рассматривать как конденсатор, емкость которого можно регулировать с помощью электрического сигнала.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33375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5" w:name="__RefHeading___Toc1175_23040589"/>
      <w:bookmarkEnd w:id="25"/>
      <w:r>
        <w:rPr>
          <w:rFonts w:cs="Times New Roman" w:ascii="Calibri" w:hAnsi="Calibri"/>
          <w:sz w:val="28"/>
          <w:szCs w:val="28"/>
        </w:rPr>
        <w:t>20) Стабилитроны. Назначение, ВАХ и основные параметры.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27660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i/>
          <w:sz w:val="28"/>
          <w:szCs w:val="28"/>
        </w:rPr>
        <w:tab/>
        <w:t xml:space="preserve">Стабилитронами </w:t>
      </w:r>
      <w:r>
        <w:rPr>
          <w:rFonts w:cs="Times New Roman"/>
          <w:sz w:val="28"/>
          <w:szCs w:val="28"/>
        </w:rPr>
        <w:t xml:space="preserve">называют полупроводниковые диоды, использующие особенность обратной ветви вольт-амперной характеристики на участке пробоя изменяться в широком диапазоне изменения токов при сравнительно небольшом отклонении напряжения. Это свойство широко используется при создании специальных устройств – </w:t>
      </w:r>
      <w:r>
        <w:rPr>
          <w:rFonts w:cs="Times New Roman"/>
          <w:sz w:val="28"/>
          <w:szCs w:val="28"/>
          <w:shd w:fill="FFD7D7" w:val="clear"/>
        </w:rPr>
        <w:t>стабилизаторов напряжения</w:t>
      </w:r>
      <w:r>
        <w:rPr>
          <w:rFonts w:cs="Times New Roman"/>
          <w:sz w:val="28"/>
          <w:szCs w:val="28"/>
        </w:rPr>
        <w:t xml:space="preserve">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Низковольтные стабилитроны выполняют на основе сильнолегированного кремния. Ширина р—п-перехода в этом случае получается очень маленькой, а напряженность электрического поля потенциального барьера — очень большой, что создает условия шля возникновения туннельного пробоя.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371850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6" w:name="__RefHeading___Toc1177_23040589"/>
      <w:bookmarkEnd w:id="26"/>
      <w:r>
        <w:rPr>
          <w:rFonts w:cs="Times New Roman" w:ascii="Calibri" w:hAnsi="Calibri"/>
          <w:sz w:val="28"/>
          <w:szCs w:val="28"/>
        </w:rPr>
        <w:t>21) Биполярные транзисторы. Структура и режимы работы.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371850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Структура биполярного транзистора изображена на рисунке 3.1. Он представляет собой монокристалл полупроводника, в котором созданы три области с чередующимися типами электропроводности.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2765" cy="1271270"/>
            <wp:effectExtent l="0" t="0" r="0" b="0"/>
            <wp:wrapTopAndBottom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2457450"/>
            <wp:effectExtent l="0" t="0" r="0" b="0"/>
            <wp:wrapTopAndBottom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7" w:name="__RefHeading___Toc1179_23040589"/>
      <w:bookmarkEnd w:id="27"/>
      <w:r>
        <w:rPr>
          <w:rFonts w:cs="Times New Roman" w:ascii="Calibri" w:hAnsi="Calibri"/>
          <w:sz w:val="28"/>
          <w:szCs w:val="28"/>
        </w:rPr>
        <w:t>22) Принцип работы биполярного транзистора в активном режиме.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2609850"/>
            <wp:effectExtent l="0" t="0" r="0" b="0"/>
            <wp:wrapTopAndBottom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б меньше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к,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 почти =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к</w:t>
      </w:r>
    </w:p>
    <w:p>
      <w:pPr>
        <w:pStyle w:val="Style17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rPr>
          <w:shd w:fill="FFD7D7" w:val="clear"/>
          <w:lang w:val="en-US"/>
        </w:rPr>
      </w:pPr>
      <w:r>
        <w:rPr>
          <w:rFonts w:cs="Times New Roman"/>
          <w:sz w:val="28"/>
          <w:szCs w:val="28"/>
          <w:shd w:fill="FFD7D7" w:val="clear"/>
          <w:lang w:val="ru-RU"/>
        </w:rPr>
        <w:t>ДЛЯ ДРУГОГО ТИПА ТРАНЗИСТОРА (</w:t>
      </w:r>
      <w:r>
        <w:rPr>
          <w:rFonts w:cs="Times New Roman"/>
          <w:sz w:val="28"/>
          <w:szCs w:val="28"/>
          <w:shd w:fill="FFD7D7" w:val="clear"/>
          <w:lang w:val="en-US"/>
        </w:rPr>
        <w:t>PNP</w:t>
      </w:r>
      <w:r>
        <w:rPr>
          <w:rFonts w:cs="Times New Roman"/>
          <w:sz w:val="28"/>
          <w:szCs w:val="28"/>
          <w:shd w:fill="FFD7D7" w:val="clear"/>
          <w:lang w:val="ru-RU"/>
        </w:rPr>
        <w:t>):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ru-RU"/>
        </w:rPr>
        <w:t xml:space="preserve">Если во входной цепи транзистора создать под действием источника Е, какой-то ток Ь, то дырки, являющиеся основными носителями в р-области эмиттера, будут инжектироваться в область базы, где они становятся неосновными носителями. Те из них, которые попадают в зону действия электрического поля коллекторного перехода, будут испытывать со стороны этого поля ускоряющее, притягивающее действие и будут переброшены через границу раздела в область коллектора (область р-типа), где дырки уже являются основными носителями.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8" w:name="__RefHeading___Toc1181_23040589"/>
      <w:bookmarkEnd w:id="28"/>
      <w:r>
        <w:rPr>
          <w:rFonts w:cs="Times New Roman" w:ascii="Calibri" w:hAnsi="Calibri"/>
          <w:sz w:val="28"/>
          <w:szCs w:val="28"/>
          <w:lang w:val="ru-RU"/>
        </w:rPr>
        <w:t>23) Схемы включения биполярного транзистора и их основные параметры.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1750" cy="3526155"/>
            <wp:effectExtent l="0" t="0" r="0" b="0"/>
            <wp:wrapTopAndBottom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143750"/>
            <wp:effectExtent l="0" t="0" r="0" b="0"/>
            <wp:wrapTopAndBottom/>
            <wp:docPr id="69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7077075"/>
            <wp:effectExtent l="0" t="0" r="0" b="0"/>
            <wp:wrapTopAndBottom/>
            <wp:docPr id="70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305675"/>
            <wp:effectExtent l="0" t="0" r="0" b="0"/>
            <wp:wrapTopAndBottom/>
            <wp:docPr id="71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29" w:name="__RefHeading___Toc1183_23040589"/>
      <w:bookmarkEnd w:id="29"/>
      <w:r>
        <w:rPr>
          <w:rFonts w:ascii="Calibri" w:hAnsi="Calibri"/>
          <w:sz w:val="28"/>
          <w:szCs w:val="28"/>
        </w:rPr>
        <w:t xml:space="preserve">24) </w:t>
      </w:r>
      <w:r>
        <w:rPr>
          <w:rFonts w:cs="Times New Roman" w:ascii="Calibri" w:hAnsi="Calibri"/>
          <w:sz w:val="28"/>
          <w:szCs w:val="28"/>
        </w:rPr>
        <w:t>Статические характеристики биполярных транзисторов для схемы с ОБ. Эффект Эрли.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4350" cy="6210300"/>
            <wp:effectExtent l="0" t="0" r="0" b="0"/>
            <wp:wrapTopAndBottom/>
            <wp:docPr id="72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3400425"/>
            <wp:effectExtent l="0" t="0" r="0" b="0"/>
            <wp:wrapTopAndBottom/>
            <wp:docPr id="73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71850"/>
            <wp:effectExtent l="0" t="0" r="0" b="0"/>
            <wp:wrapTopAndBottom/>
            <wp:docPr id="7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Е</w:t>
      </w:r>
      <w:r>
        <w:rPr>
          <w:rFonts w:cs="Times New Roman"/>
          <w:sz w:val="28"/>
          <w:szCs w:val="28"/>
        </w:rPr>
        <w:t xml:space="preserve">сли </w:t>
      </w:r>
      <w:r>
        <w:rPr>
          <w:rFonts w:cs="Times New Roman"/>
          <w:i/>
          <w:sz w:val="28"/>
          <w:szCs w:val="28"/>
        </w:rPr>
        <w:t xml:space="preserve">I = 0 </w:t>
      </w:r>
      <w:r>
        <w:rPr>
          <w:rFonts w:cs="Times New Roman"/>
          <w:sz w:val="28"/>
          <w:szCs w:val="28"/>
        </w:rPr>
        <w:t xml:space="preserve">, то выходная характеристика представляет собой обратную ветвь вольт-амперной характеристики коллекторного перехода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При усилении электрического сигнала в транзисторе происходит изменение</w:t>
      </w:r>
    </w:p>
    <w:p>
      <w:pPr>
        <w:pStyle w:val="Style17"/>
        <w:rPr/>
      </w:pPr>
      <w:r>
        <w:rPr/>
        <w:t xml:space="preserve">ширины базового слоя так как под действием внешних источников Е1 и Е2 толщина эмиттерного и коллекторного переходов изменяется. Это приводит к модуляции ширины базового слоя. Данное явление получило название </w:t>
      </w:r>
      <w:r>
        <w:rPr>
          <w:shd w:fill="FFD7D7" w:val="clear"/>
        </w:rPr>
        <w:t>эффекта Эрли</w:t>
      </w:r>
      <w:r>
        <w:rPr/>
        <w:t xml:space="preserve">. </w:t>
      </w:r>
    </w:p>
    <w:p>
      <w:pPr>
        <w:pStyle w:val="Style17"/>
        <w:rPr/>
      </w:pPr>
      <w:r>
        <w:rPr/>
        <w:t>Чем уже становится база, тем меньшее количество инжектированных носителей будет рекомбинировать в ней и, следовательно, большее количество их достигнет коллекторного перехода.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1) чем уже база, тем больше </w:t>
      </w:r>
      <w:r>
        <w:rPr>
          <w:rFonts w:eastAsia="NSimSun" w:cs="Times New Roman"/>
          <w:sz w:val="28"/>
          <w:szCs w:val="28"/>
        </w:rPr>
        <w:t>ɑ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2) Изменение тока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при </w:t>
      </w:r>
      <w:r>
        <w:rPr>
          <w:rFonts w:eastAsia="NSimSun" w:cs="Times New Roman"/>
          <w:i/>
          <w:sz w:val="28"/>
          <w:szCs w:val="28"/>
        </w:rPr>
        <w:t xml:space="preserve">I const э </w:t>
      </w:r>
      <w:r>
        <w:rPr>
          <w:rFonts w:eastAsia="NSimSun" w:cs="Times New Roman"/>
          <w:sz w:val="28"/>
          <w:szCs w:val="28"/>
        </w:rPr>
        <w:t xml:space="preserve">= приводит к зависимости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от </w:t>
      </w:r>
      <w:r>
        <w:rPr>
          <w:rFonts w:eastAsia="NSimSun" w:cs="Times New Roman"/>
          <w:i/>
          <w:sz w:val="28"/>
          <w:szCs w:val="28"/>
        </w:rPr>
        <w:t>Е</w:t>
      </w:r>
      <w:r>
        <w:rPr>
          <w:rFonts w:eastAsia="NSimSun" w:cs="Times New Roman"/>
          <w:i/>
          <w:position w:val="-2"/>
          <w:sz w:val="28"/>
          <w:szCs w:val="28"/>
        </w:rPr>
        <w:t>2</w:t>
      </w:r>
      <w:r>
        <w:rPr>
          <w:rFonts w:eastAsia="NSimSun" w:cs="Times New Roman"/>
          <w:sz w:val="28"/>
          <w:szCs w:val="28"/>
        </w:rPr>
        <w:t>, т. е. к</w:t>
      </w:r>
    </w:p>
    <w:p>
      <w:pPr>
        <w:pStyle w:val="Style17"/>
        <w:rPr/>
      </w:pPr>
      <w:r>
        <w:rPr/>
        <w:t>изменению сопротивления коллекторного 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3) Поскольку при этом меняется заряд носителей в базе, то это приводит к</w:t>
      </w:r>
    </w:p>
    <w:p>
      <w:pPr>
        <w:pStyle w:val="Style17"/>
        <w:rPr/>
      </w:pPr>
      <w:r>
        <w:rPr/>
        <w:t xml:space="preserve">изменению ёмкости </w:t>
      </w:r>
      <w:r>
        <w:rPr>
          <w:i/>
          <w:lang w:val="en-US"/>
        </w:rPr>
        <w:t>p</w:t>
      </w:r>
      <w:r>
        <w:rPr/>
        <w:t>-</w:t>
      </w:r>
      <w:r>
        <w:rPr>
          <w:i/>
          <w:lang w:val="en-US"/>
        </w:rPr>
        <w:t>n</w:t>
      </w:r>
      <w:r>
        <w:rPr/>
        <w:t>-перехода.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4) Изменение ширины базового слоя приводит к изменению времени про-</w:t>
      </w:r>
    </w:p>
    <w:p>
      <w:pPr>
        <w:pStyle w:val="Style17"/>
        <w:rPr/>
      </w:pPr>
      <w:r>
        <w:rPr/>
        <w:t>хождения зарядами базовой области, т. е. к изменению частотных свойств транзистора.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5) Изменение ширины базы влияет на величину тока Iэ при неизменном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значении Е1.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  <w:shd w:fill="FFD7D7" w:val="clear"/>
        </w:rPr>
        <w:t xml:space="preserve">Прокол базы </w:t>
      </w:r>
      <w:r>
        <w:rPr>
          <w:rFonts w:eastAsia="NSimSun" w:cs="Times New Roman"/>
          <w:sz w:val="28"/>
          <w:szCs w:val="28"/>
        </w:rPr>
        <w:t xml:space="preserve">— крайняя степень эффекта Эрли - смыкание коллекторного и эммитерного переходов. При этом a =1, а транзистор пробивается.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4375" cy="3076575"/>
            <wp:effectExtent l="0" t="0" r="0" b="0"/>
            <wp:wrapTopAndBottom/>
            <wp:docPr id="75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0" w:name="__RefHeading___Toc1185_23040589"/>
      <w:bookmarkEnd w:id="30"/>
      <w:r>
        <w:rPr>
          <w:rFonts w:eastAsia="NSimSun" w:cs="Times New Roman" w:ascii="Calibri" w:hAnsi="Calibri"/>
          <w:sz w:val="28"/>
          <w:szCs w:val="28"/>
        </w:rPr>
        <w:t>25) Статические характеристики биполярных транзисторов для схемы с ОЭ.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838450"/>
            <wp:effectExtent l="0" t="0" r="0" b="0"/>
            <wp:wrapTopAndBottom/>
            <wp:docPr id="76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3400425"/>
            <wp:effectExtent l="0" t="0" r="0" b="0"/>
            <wp:wrapTopAndBottom/>
            <wp:docPr id="77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200" cy="7296150"/>
            <wp:effectExtent l="0" t="0" r="0" b="0"/>
            <wp:wrapTopAndBottom/>
            <wp:docPr id="78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1" w:name="__RefHeading___Toc1187_23040589"/>
      <w:bookmarkEnd w:id="31"/>
      <w:r>
        <w:rPr>
          <w:rFonts w:eastAsia="NSimSun" w:cs="Times New Roman" w:ascii="Calibri" w:hAnsi="Calibri"/>
          <w:sz w:val="28"/>
          <w:szCs w:val="28"/>
        </w:rPr>
        <w:t>26) Инерционные свойства транзистора. Зависимость коэффициентов передачи по току от частоты.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6791325"/>
            <wp:effectExtent l="0" t="0" r="0" b="0"/>
            <wp:wrapTopAndBottom/>
            <wp:docPr id="79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058025"/>
            <wp:effectExtent l="0" t="0" r="0" b="0"/>
            <wp:wrapTopAndBottom/>
            <wp:docPr id="80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 </w:t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2" w:name="__RefHeading___Toc1189_23040589"/>
      <w:bookmarkEnd w:id="32"/>
      <w:r>
        <w:rPr>
          <w:rFonts w:eastAsia="NSimSun" w:cs="Times New Roman" w:ascii="Calibri" w:hAnsi="Calibri"/>
          <w:sz w:val="28"/>
          <w:szCs w:val="28"/>
        </w:rPr>
        <w:t>27) Малосигнальные модели биполярных транзисторов. Эффект Миллера.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6600825"/>
            <wp:effectExtent l="0" t="0" r="0" b="0"/>
            <wp:wrapTopAndBottom/>
            <wp:docPr id="81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152775"/>
            <wp:effectExtent l="0" t="0" r="0" b="0"/>
            <wp:wrapTopAndBottom/>
            <wp:docPr id="82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</w:r>
      <w:r>
        <w:rPr>
          <w:rFonts w:eastAsia="NSimSun" w:cs="Times New Roman"/>
          <w:sz w:val="28"/>
          <w:szCs w:val="28"/>
          <w:shd w:fill="FFD7D7" w:val="clear"/>
        </w:rPr>
        <w:t xml:space="preserve">Эффект Миллера </w:t>
      </w:r>
      <w:r>
        <w:rPr>
          <w:rFonts w:eastAsia="NSimSun" w:cs="Times New Roman"/>
          <w:sz w:val="28"/>
          <w:szCs w:val="28"/>
        </w:rPr>
        <w:t xml:space="preserve">— увеличение эквивалентной ёмкости инвертирующего усилительного элемента, обусловленное обратной связью с выхода на вход данного элемента при его выключении.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  <w:t>Эффект Миллера в схемах на биполярных транзисторах, в схемах с общим эмиттером, где напряжение усиливается в β раз, приводит к значительному увеличению эффективной ёмкости между базой и коллектором (ёмкость Миллера)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3" w:name="__RefHeading___Toc1191_23040589"/>
      <w:bookmarkEnd w:id="33"/>
      <w:r>
        <w:rPr>
          <w:rFonts w:eastAsia="NSimSun" w:cs="Times New Roman" w:ascii="Calibri" w:hAnsi="Calibri"/>
          <w:sz w:val="28"/>
          <w:szCs w:val="28"/>
        </w:rPr>
        <w:t xml:space="preserve">28) Транзистор как линейный четырехполюсник. Системы </w:t>
      </w:r>
      <w:r>
        <w:rPr>
          <w:rFonts w:eastAsia="NSimSun" w:cs="Times New Roman" w:ascii="Calibri" w:hAnsi="Calibri"/>
          <w:sz w:val="28"/>
          <w:szCs w:val="28"/>
          <w:lang w:val="en-US"/>
        </w:rPr>
        <w:t>Y</w:t>
      </w:r>
      <w:r>
        <w:rPr>
          <w:rFonts w:eastAsia="NSimSun" w:cs="Times New Roman" w:ascii="Calibri" w:hAnsi="Calibri"/>
          <w:sz w:val="28"/>
          <w:szCs w:val="28"/>
        </w:rPr>
        <w:t>- и Н-параметров.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1425" cy="3038475"/>
            <wp:effectExtent l="0" t="0" r="0" b="0"/>
            <wp:wrapTopAndBottom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6315075"/>
            <wp:effectExtent l="0" t="0" r="0" b="0"/>
            <wp:wrapTopAndBottom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6838950"/>
            <wp:effectExtent l="0" t="0" r="0" b="0"/>
            <wp:wrapTopAndBottom/>
            <wp:docPr id="85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34" w:name="__RefHeading___Toc1193_23040589"/>
      <w:bookmarkEnd w:id="34"/>
      <w:r>
        <w:rPr/>
        <w:t>29)  Основные параметры биполярных транзисторов.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350" cy="6395085"/>
            <wp:effectExtent l="0" t="0" r="0" b="0"/>
            <wp:wrapTopAndBottom/>
            <wp:docPr id="86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476500"/>
            <wp:effectExtent l="0" t="0" r="0" b="0"/>
            <wp:wrapTopAndBottom/>
            <wp:docPr id="87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5"/>
        </w:numPr>
        <w:rPr/>
      </w:pPr>
      <w:bookmarkStart w:id="35" w:name="__RefHeading___Toc1195_23040589"/>
      <w:bookmarkEnd w:id="35"/>
      <w:r>
        <w:rPr/>
        <w:t>30) Принцип работы полевого транзистора и схемы его включения.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1171575"/>
            <wp:effectExtent l="0" t="0" r="0" b="0"/>
            <wp:wrapTopAndBottom/>
            <wp:docPr id="88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Рассмотрим принцип действия полевого транзистора. Он представляет собой монокристалл полупроводника </w:t>
      </w:r>
      <w:r>
        <w:rPr>
          <w:i/>
        </w:rPr>
        <w:t>n</w:t>
      </w:r>
      <w:r>
        <w:rPr/>
        <w:t xml:space="preserve">-типа проводимости; по его торцам методом напыления сформированы электроды, а посередине, с двух сторон, созданы две области противоположного типа проводимости и тоже с электрическими выводами от этих областей. Тогда на границе раздела областей с различным типом проводимости возникнет </w:t>
      </w:r>
      <w:r>
        <w:rPr>
          <w:i/>
        </w:rPr>
        <w:t>р</w:t>
      </w:r>
      <w:r>
        <w:rPr/>
        <w:t>-</w:t>
      </w:r>
      <w:r>
        <w:rPr>
          <w:i/>
        </w:rPr>
        <w:t>n</w:t>
      </w:r>
      <w:r>
        <w:rPr/>
        <w:t xml:space="preserve">-переход.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3455" cy="2348230"/>
            <wp:effectExtent l="0" t="0" r="0" b="0"/>
            <wp:wrapTopAndBottom/>
            <wp:docPr id="89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 xml:space="preserve">Электрические выводы от торцевых поверхностей полупроводника называют </w:t>
      </w:r>
      <w:r>
        <w:rPr>
          <w:i/>
        </w:rPr>
        <w:t xml:space="preserve">истоком </w:t>
      </w:r>
      <w:r>
        <w:rPr/>
        <w:t xml:space="preserve">(И) и </w:t>
      </w:r>
      <w:r>
        <w:rPr>
          <w:i/>
        </w:rPr>
        <w:t xml:space="preserve">стоком </w:t>
      </w:r>
      <w:r>
        <w:rPr/>
        <w:t xml:space="preserve">(С), а вывод от боковой поверхности противоположного типа проводимости назовем затвором (З).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2657475"/>
            <wp:effectExtent l="0" t="0" r="0" b="0"/>
            <wp:wrapTopAndBottom/>
            <wp:docPr id="90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019425"/>
            <wp:effectExtent l="0" t="0" r="0" b="0"/>
            <wp:wrapTopAndBottom/>
            <wp:docPr id="91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lang w:val="ru-RU"/>
        </w:rPr>
      </w:pPr>
      <w:r>
        <w:rPr>
          <w:lang w:val="ru-RU"/>
        </w:rPr>
        <w:t>На затворе — обратное смещение — переход увеличивается и блокирует канал</w:t>
      </w:r>
      <w:r>
        <w:br w:type="page"/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38500"/>
            <wp:effectExtent l="0" t="0" r="0" b="0"/>
            <wp:wrapTopAndBottom/>
            <wp:docPr id="92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6" w:name="__RefHeading___Toc1197_23040589"/>
      <w:bookmarkEnd w:id="36"/>
      <w:r>
        <w:rPr>
          <w:rFonts w:ascii="Calibri" w:hAnsi="Calibri"/>
          <w:sz w:val="28"/>
          <w:szCs w:val="28"/>
        </w:rPr>
        <w:t xml:space="preserve">31) </w:t>
      </w:r>
      <w:r>
        <w:rPr>
          <w:rFonts w:cs="Times New Roman" w:ascii="Calibri" w:hAnsi="Calibri"/>
          <w:sz w:val="28"/>
          <w:szCs w:val="28"/>
        </w:rPr>
        <w:t>Основные параметры полевых транзисторов с Р-N переходом. Модель Шихмана-Ходжеса.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3362325"/>
            <wp:effectExtent l="0" t="0" r="0" b="0"/>
            <wp:wrapTopAndBottom/>
            <wp:docPr id="93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914650"/>
            <wp:effectExtent l="0" t="0" r="0" b="0"/>
            <wp:wrapTopAndBottom/>
            <wp:docPr id="94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90925" cy="2733675"/>
            <wp:effectExtent l="0" t="0" r="0" b="0"/>
            <wp:wrapTopAndBottom/>
            <wp:docPr id="95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998220</wp:posOffset>
            </wp:positionH>
            <wp:positionV relativeFrom="paragraph">
              <wp:posOffset>3124200</wp:posOffset>
            </wp:positionV>
            <wp:extent cx="3857625" cy="3086100"/>
            <wp:effectExtent l="0" t="0" r="0" b="0"/>
            <wp:wrapTopAndBottom/>
            <wp:docPr id="96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9475" cy="2581275"/>
            <wp:effectExtent l="0" t="0" r="0" b="0"/>
            <wp:wrapTopAndBottom/>
            <wp:docPr id="97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7" w:name="__RefHeading___Toc1199_23040589"/>
      <w:bookmarkEnd w:id="37"/>
      <w:r>
        <w:rPr>
          <w:rFonts w:cs="Times New Roman" w:ascii="Calibri" w:hAnsi="Calibri"/>
          <w:sz w:val="28"/>
          <w:szCs w:val="28"/>
        </w:rPr>
        <w:t>32) Принцип работы полевого транзистора с изолированным затвором со встроенным каналом и его статические характеристики.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1400" cy="571500"/>
            <wp:effectExtent l="0" t="0" r="0" b="0"/>
            <wp:wrapTopAndBottom/>
            <wp:docPr id="98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numPr>
          <w:ilvl w:val="0"/>
          <w:numId w:val="12"/>
        </w:numPr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43200"/>
            <wp:effectExtent l="0" t="0" r="0" b="0"/>
            <wp:wrapTopAndBottom/>
            <wp:docPr id="99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>а затворе 0 — ток проходит</w:t>
      </w:r>
    </w:p>
    <w:p>
      <w:pPr>
        <w:pStyle w:val="Style17"/>
        <w:numPr>
          <w:ilvl w:val="0"/>
          <w:numId w:val="12"/>
        </w:numPr>
        <w:rPr/>
      </w:pPr>
      <w:r>
        <w:rPr>
          <w:rFonts w:cs="Times New Roman"/>
          <w:sz w:val="28"/>
          <w:szCs w:val="28"/>
        </w:rPr>
        <w:t xml:space="preserve">На затворе «-» (исток -, сток +) - электроны вытесняются в подложку, сопротивление канала растет. </w:t>
      </w:r>
      <w:r>
        <w:rPr>
          <w:rFonts w:cs="Times New Roman"/>
          <w:b w:val="false"/>
          <w:bCs w:val="false"/>
          <w:sz w:val="28"/>
          <w:szCs w:val="28"/>
        </w:rPr>
        <w:t xml:space="preserve">Такой режим называется режимом обеднения. </w:t>
      </w:r>
    </w:p>
    <w:p>
      <w:pPr>
        <w:pStyle w:val="Style17"/>
        <w:numPr>
          <w:ilvl w:val="0"/>
          <w:numId w:val="12"/>
        </w:numPr>
        <w:rPr/>
      </w:pPr>
      <w:r>
        <w:rPr>
          <w:rFonts w:cs="Times New Roman"/>
          <w:b w:val="false"/>
          <w:bCs w:val="false"/>
          <w:sz w:val="28"/>
          <w:szCs w:val="28"/>
        </w:rPr>
        <w:t xml:space="preserve">На затворе «+» - все наоброт. Такой режим называется режимом обогащения.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05150"/>
            <wp:effectExtent l="0" t="0" r="0" b="0"/>
            <wp:wrapTopAndBottom/>
            <wp:docPr id="100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4750" cy="2752725"/>
            <wp:effectExtent l="0" t="0" r="0" b="0"/>
            <wp:wrapTopAndBottom/>
            <wp:docPr id="101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>В</w:t>
      </w:r>
      <w:r>
        <w:rPr>
          <w:rFonts w:cs="Times New Roman"/>
          <w:b w:val="false"/>
          <w:bCs w:val="false"/>
          <w:sz w:val="28"/>
          <w:szCs w:val="28"/>
        </w:rPr>
        <w:t>ыходная и управляющая хар-ки.</w:t>
      </w:r>
      <w:r>
        <w:br w:type="page"/>
      </w:r>
    </w:p>
    <w:p>
      <w:pPr>
        <w:pStyle w:val="2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bookmarkStart w:id="38" w:name="__RefHeading___Toc1201_23040589"/>
      <w:bookmarkEnd w:id="38"/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1002665</wp:posOffset>
            </wp:positionH>
            <wp:positionV relativeFrom="paragraph">
              <wp:posOffset>666750</wp:posOffset>
            </wp:positionV>
            <wp:extent cx="3867150" cy="2686050"/>
            <wp:effectExtent l="0" t="0" r="0" b="0"/>
            <wp:wrapTopAndBottom/>
            <wp:docPr id="102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3) Принцип работы полевого транзистора с изолированным затвором со индуцированным каналом и его статические характеристики.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  <w:t xml:space="preserve">Когда напряжение на затворе превысит некоторое пороговое значение, то в приповерхностном слое концентрация электронов повысится настолько, что превысит концентрацию дырок в этой области и здесь произойдет инверсия типа электропроводности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0950" cy="2667000"/>
            <wp:effectExtent l="0" t="0" r="0" b="0"/>
            <wp:wrapTopAndBottom/>
            <wp:docPr id="103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2933700"/>
            <wp:effectExtent l="0" t="0" r="0" b="0"/>
            <wp:wrapTopAndBottom/>
            <wp:docPr id="104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>
          <w:rFonts w:cs="Times New Roman"/>
          <w:b w:val="false"/>
          <w:bCs w:val="false"/>
          <w:sz w:val="28"/>
          <w:szCs w:val="28"/>
        </w:rPr>
        <w:t>Выходная и управляющая хар-ки.</w:t>
      </w:r>
    </w:p>
    <w:p>
      <w:pPr>
        <w:pStyle w:val="2"/>
        <w:numPr>
          <w:ilvl w:val="1"/>
          <w:numId w:val="5"/>
        </w:numPr>
        <w:rPr/>
      </w:pPr>
      <w:bookmarkStart w:id="39" w:name="__RefHeading___Toc1203_23040589"/>
      <w:bookmarkEnd w:id="39"/>
      <w:r>
        <w:rPr/>
        <w:t>34) Принцип работы динистора.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876300"/>
            <wp:effectExtent l="0" t="0" r="0" b="0"/>
            <wp:wrapTopAndBottom/>
            <wp:docPr id="105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598170</wp:posOffset>
            </wp:positionH>
            <wp:positionV relativeFrom="paragraph">
              <wp:posOffset>1247775</wp:posOffset>
            </wp:positionV>
            <wp:extent cx="5133975" cy="3267075"/>
            <wp:effectExtent l="0" t="0" r="0" b="0"/>
            <wp:wrapTopAndBottom/>
            <wp:docPr id="106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ab/>
        <w:t xml:space="preserve">Участок 1 - При малых значениях внешнего напряжения все оно практически падает на коллекторном переходе </w:t>
      </w:r>
      <w:r>
        <w:rPr>
          <w:i/>
        </w:rPr>
        <w:t>П</w:t>
      </w:r>
      <w:r>
        <w:rPr/>
        <w:t xml:space="preserve">2. Поэтому к переходам </w:t>
      </w:r>
      <w:r>
        <w:rPr>
          <w:i/>
        </w:rPr>
        <w:t>П</w:t>
      </w:r>
      <w:r>
        <w:rPr/>
        <w:t xml:space="preserve">1 и </w:t>
      </w:r>
      <w:r>
        <w:rPr>
          <w:i/>
        </w:rPr>
        <w:t>П</w:t>
      </w:r>
      <w:r>
        <w:rPr/>
        <w:t xml:space="preserve">3, имеющим малое сопротивление, приложена малая разность потенциалов и инжекция носителей заряда невелика. В этом случае ток </w:t>
      </w:r>
      <w:r>
        <w:rPr>
          <w:i/>
        </w:rPr>
        <w:t xml:space="preserve">I </w:t>
      </w:r>
      <w:r>
        <w:rPr/>
        <w:t xml:space="preserve">мал и равен обратному току через переход </w:t>
      </w:r>
      <w:r>
        <w:rPr>
          <w:i/>
        </w:rPr>
        <w:t>П</w:t>
      </w:r>
      <w:r>
        <w:rPr/>
        <w:t xml:space="preserve">2. </w:t>
      </w:r>
    </w:p>
    <w:p>
      <w:pPr>
        <w:pStyle w:val="Style17"/>
        <w:rPr/>
      </w:pPr>
      <w:r>
        <w:rPr/>
        <w:tab/>
        <w:t xml:space="preserve">Участок 2 - При определенной величине напряжения носители заряда ускоряются настолько, что при столкновении с атомами </w:t>
      </w:r>
      <w:r>
        <w:rPr>
          <w:i/>
        </w:rPr>
        <w:t>p</w:t>
      </w:r>
      <w:r>
        <w:rPr/>
        <w:t>-</w:t>
      </w:r>
      <w:r>
        <w:rPr>
          <w:i/>
        </w:rPr>
        <w:t>n</w:t>
      </w:r>
      <w:r>
        <w:rPr/>
        <w:t xml:space="preserve">-перехода </w:t>
      </w:r>
      <w:r>
        <w:rPr>
          <w:i/>
        </w:rPr>
        <w:t>П</w:t>
      </w:r>
      <w:r>
        <w:rPr/>
        <w:t xml:space="preserve">2 ионизируют их, вызывая лавинное размножение носителей заряда. </w:t>
      </w:r>
    </w:p>
    <w:p>
      <w:pPr>
        <w:pStyle w:val="Style17"/>
        <w:rPr/>
      </w:pPr>
      <w:r>
        <w:rPr/>
        <w:tab/>
        <w:t xml:space="preserve">Участок 3 - После переключения вольт-амперная характеристика аналогична ветви характеристики диода, смещенного в прямом направлении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09925" cy="2905125"/>
            <wp:effectExtent l="0" t="0" r="0" b="0"/>
            <wp:wrapTopAndBottom/>
            <wp:docPr id="107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40" w:name="__RefHeading___Toc1205_23040589"/>
      <w:bookmarkEnd w:id="40"/>
      <w:r>
        <w:rPr>
          <w:rFonts w:ascii="Calibri" w:hAnsi="Calibri"/>
          <w:sz w:val="28"/>
          <w:szCs w:val="28"/>
        </w:rPr>
        <w:t xml:space="preserve">35) </w:t>
      </w:r>
      <w:r>
        <w:rPr>
          <w:rFonts w:cs="Times New Roman" w:ascii="Calibri" w:hAnsi="Calibri"/>
          <w:sz w:val="28"/>
          <w:szCs w:val="28"/>
        </w:rPr>
        <w:t>Принцип работы триодного тиристора.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72510" cy="2500630"/>
            <wp:effectExtent l="0" t="0" r="0" b="0"/>
            <wp:wrapTopAndBottom/>
            <wp:docPr id="108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Без </w:t>
      </w:r>
      <w:r>
        <w:rPr>
          <w:rFonts w:cs="Times New Roman"/>
          <w:sz w:val="28"/>
          <w:szCs w:val="28"/>
          <w:lang w:val="en-US"/>
        </w:rPr>
        <w:t xml:space="preserve">U </w:t>
      </w:r>
      <w:r>
        <w:rPr>
          <w:rFonts w:cs="Times New Roman"/>
          <w:sz w:val="28"/>
          <w:szCs w:val="28"/>
          <w:lang w:val="ru-RU"/>
        </w:rPr>
        <w:t xml:space="preserve">управляющего процессы идут как в динисторе. </w:t>
      </w:r>
    </w:p>
    <w:p>
      <w:pPr>
        <w:pStyle w:val="Style17"/>
        <w:rPr/>
      </w:pPr>
      <w:r>
        <w:rPr>
          <w:rFonts w:cs="Times New Roman"/>
          <w:sz w:val="28"/>
          <w:szCs w:val="28"/>
          <w:lang w:val="ru-RU"/>
        </w:rPr>
        <w:tab/>
        <w:t>Подключим другой внешний источник U</w:t>
      </w:r>
      <w:r>
        <w:rPr>
          <w:rFonts w:cs="Times New Roman"/>
          <w:position w:val="-2"/>
          <w:sz w:val="28"/>
          <w:szCs w:val="28"/>
          <w:lang w:val="ru-RU"/>
        </w:rPr>
        <w:t>у</w:t>
      </w:r>
      <w:r>
        <w:rPr>
          <w:rFonts w:cs="Times New Roman"/>
          <w:sz w:val="28"/>
          <w:szCs w:val="28"/>
          <w:lang w:val="ru-RU"/>
        </w:rPr>
        <w:t xml:space="preserve"> (источник управления) между катодом и управляющим электродом (УЭ). Тогда ток управления, протекающий под действием источника управления, при определенной своей величине может привести к лавинообразному нарастанию тока в полупроводниковой структуре до тех пор, пока он не будет ограничен резистором R в цепи источника питания U</w:t>
      </w:r>
      <w:r>
        <w:rPr>
          <w:rFonts w:cs="Times New Roman"/>
          <w:position w:val="-2"/>
          <w:sz w:val="28"/>
          <w:szCs w:val="28"/>
          <w:lang w:val="ru-RU"/>
        </w:rPr>
        <w:t>вн</w:t>
      </w:r>
      <w:r>
        <w:rPr>
          <w:rFonts w:cs="Times New Roman"/>
          <w:sz w:val="28"/>
          <w:szCs w:val="28"/>
          <w:lang w:val="ru-RU"/>
        </w:rPr>
        <w:t xml:space="preserve">. Произойдет процесс включения тиристора.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09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  <w:shd w:fill="FFD7D7" w:val="clear"/>
        </w:rPr>
        <w:t>внутренняя обратная связь остается положительной</w:t>
      </w:r>
      <w:r>
        <w:rPr>
          <w:rFonts w:cs="Times New Roman"/>
          <w:sz w:val="28"/>
          <w:szCs w:val="28"/>
        </w:rPr>
        <w:t xml:space="preserve">, и в этом случае источник управления уже оказывается ненужным.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10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</w:rPr>
        <w:t xml:space="preserve">внутренняя обратная связь остается положительной, и в этом случае источник управления уже оказывается ненужным.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2819400"/>
            <wp:effectExtent l="0" t="0" r="0" b="0"/>
            <wp:wrapTopAndBottom/>
            <wp:docPr id="111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>Чем больше ток управления, тем меньше напряжение включения U</w:t>
      </w:r>
      <w:r>
        <w:rPr>
          <w:position w:val="-2"/>
          <w:sz w:val="22"/>
        </w:rPr>
        <w:t>вкл</w:t>
      </w:r>
      <w:r>
        <w:rPr/>
        <w:t xml:space="preserve">. Ток управления, при котором тиристор переходит на спрямленный участок вольт-амперной характеристики (показано пунктиром) называют током управления спрямления </w:t>
      </w:r>
      <w:r>
        <w:rPr>
          <w:lang w:val="en-US"/>
        </w:rPr>
        <w:t>I</w:t>
      </w:r>
      <w:r>
        <w:rPr/>
        <w:t xml:space="preserve"> </w:t>
      </w:r>
      <w:r>
        <w:rPr>
          <w:position w:val="-2"/>
          <w:sz w:val="22"/>
        </w:rPr>
        <w:t>у</w:t>
      </w:r>
      <w:r>
        <w:rPr/>
        <w:t>_</w:t>
      </w:r>
      <w:r>
        <w:rPr>
          <w:position w:val="-2"/>
          <w:sz w:val="22"/>
        </w:rPr>
        <w:t>спр</w:t>
      </w:r>
      <w:r>
        <w:rPr/>
        <w:t xml:space="preserve">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41" w:name="__RefHeading___Toc1207_23040589"/>
      <w:bookmarkEnd w:id="41"/>
      <w:r>
        <w:rPr/>
        <w:t>41) Усилители электрических сигналов.  Классификация и структура усилителя.</w:t>
      </w:r>
    </w:p>
    <w:p>
      <w:pPr>
        <w:pStyle w:val="2"/>
        <w:numPr>
          <w:ilvl w:val="1"/>
          <w:numId w:val="5"/>
        </w:numPr>
        <w:rPr/>
      </w:pPr>
      <w:bookmarkStart w:id="42" w:name="__RefHeading___Toc1209_23040589"/>
      <w:bookmarkEnd w:id="42"/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5105400"/>
            <wp:effectExtent l="0" t="0" r="0" b="0"/>
            <wp:wrapTopAndBottom/>
            <wp:docPr id="112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3005" cy="2216150"/>
            <wp:effectExtent l="0" t="0" r="0" b="0"/>
            <wp:wrapTopAndBottom/>
            <wp:docPr id="113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43" w:name="__RefHeading___Toc1211_23040589"/>
      <w:bookmarkEnd w:id="43"/>
      <w:r>
        <w:rPr/>
        <w:t>42) Усилители электрических сигналов.  Основные параметры и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1200150"/>
            <wp:effectExtent l="0" t="0" r="0" b="0"/>
            <wp:wrapTopAndBottom/>
            <wp:docPr id="114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993140</wp:posOffset>
            </wp:positionH>
            <wp:positionV relativeFrom="paragraph">
              <wp:posOffset>47625</wp:posOffset>
            </wp:positionV>
            <wp:extent cx="4000500" cy="3057525"/>
            <wp:effectExtent l="0" t="0" r="0" b="0"/>
            <wp:wrapTopAndBottom/>
            <wp:docPr id="11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0585" cy="2580640"/>
            <wp:effectExtent l="0" t="0" r="0" b="0"/>
            <wp:wrapTopAndBottom/>
            <wp:docPr id="116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009900"/>
            <wp:effectExtent l="0" t="0" r="0" b="0"/>
            <wp:wrapTopAndBottom/>
            <wp:docPr id="117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44" w:name="__RefHeading___Toc1213_23040589"/>
      <w:bookmarkEnd w:id="44"/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2847975"/>
            <wp:effectExtent l="0" t="0" r="0" b="0"/>
            <wp:wrapTopAndBottom/>
            <wp:docPr id="118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5" w:name="__RefHeading___Toc1215_23040589"/>
      <w:bookmarkEnd w:id="45"/>
      <w:r>
        <w:rPr/>
        <w:t>43) Теория обратных связей. Основные положения. Виды обратных связей.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3105150"/>
            <wp:effectExtent l="0" t="0" r="0" b="0"/>
            <wp:wrapTopAndBottom/>
            <wp:docPr id="119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6250" cy="2238375"/>
            <wp:effectExtent l="0" t="0" r="0" b="0"/>
            <wp:wrapTopAndBottom/>
            <wp:docPr id="120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3305175"/>
            <wp:effectExtent l="0" t="0" r="0" b="0"/>
            <wp:wrapTopAndBottom/>
            <wp:docPr id="121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90875"/>
            <wp:effectExtent l="0" t="0" r="0" b="0"/>
            <wp:wrapTopAndBottom/>
            <wp:docPr id="122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6" w:name="__RefHeading___Toc1217_23040589"/>
      <w:bookmarkEnd w:id="46"/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735965</wp:posOffset>
            </wp:positionH>
            <wp:positionV relativeFrom="paragraph">
              <wp:posOffset>742950</wp:posOffset>
            </wp:positionV>
            <wp:extent cx="4514850" cy="2543175"/>
            <wp:effectExtent l="0" t="0" r="0" b="0"/>
            <wp:wrapTopAndBottom/>
            <wp:docPr id="123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  <w:r>
        <w:rPr/>
        <w:t>4) Вывод выражения коэффициента передачи по напряжению усилителя с обратной связью.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1827530</wp:posOffset>
            </wp:positionH>
            <wp:positionV relativeFrom="paragraph">
              <wp:posOffset>2905760</wp:posOffset>
            </wp:positionV>
            <wp:extent cx="2579370" cy="1403985"/>
            <wp:effectExtent l="0" t="0" r="0" b="0"/>
            <wp:wrapTopAndBottom/>
            <wp:docPr id="124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5825" cy="3143250"/>
            <wp:effectExtent l="0" t="0" r="0" b="0"/>
            <wp:wrapTopAndBottom/>
            <wp:docPr id="125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47" w:name="__RefHeading___Toc1219_23040589"/>
      <w:bookmarkEnd w:id="47"/>
      <w:r>
        <w:rPr>
          <w:rFonts w:ascii="Calibri" w:hAnsi="Calibri"/>
          <w:sz w:val="28"/>
          <w:szCs w:val="28"/>
        </w:rPr>
        <w:t xml:space="preserve">45) </w:t>
      </w:r>
      <w:r>
        <w:rPr>
          <w:rFonts w:cs="Times New Roman" w:ascii="Calibri" w:hAnsi="Calibri"/>
          <w:bCs/>
          <w:sz w:val="28"/>
          <w:szCs w:val="28"/>
        </w:rPr>
        <w:t>Вывод выражения входного сопротивления усилителя с последовательной и параллельной ОС.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2943225"/>
            <wp:effectExtent l="0" t="0" r="0" b="0"/>
            <wp:wrapTopAndBottom/>
            <wp:docPr id="126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324225"/>
            <wp:effectExtent l="0" t="0" r="0" b="0"/>
            <wp:wrapTopAndBottom/>
            <wp:docPr id="127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8" w:name="__RefHeading___Toc1221_23040589"/>
      <w:bookmarkEnd w:id="48"/>
      <w:r>
        <w:rPr/>
        <w:t>46) Вывод выражения выходного сопротивления усилителя с ОС по току и напряжению.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8350" cy="3371850"/>
            <wp:effectExtent l="0" t="0" r="0" b="0"/>
            <wp:wrapTopAndBottom/>
            <wp:docPr id="128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5375" cy="6791325"/>
            <wp:effectExtent l="0" t="0" r="0" b="0"/>
            <wp:wrapTopAndBottom/>
            <wp:docPr id="129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14675"/>
            <wp:effectExtent l="0" t="0" r="0" b="0"/>
            <wp:wrapTopAndBottom/>
            <wp:docPr id="130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49" w:name="__RefHeading___Toc1223_23040589"/>
      <w:bookmarkEnd w:id="49"/>
      <w:r>
        <w:rPr/>
        <w:t>47) Режимы работы усилительных каскадов.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048000"/>
            <wp:effectExtent l="0" t="0" r="0" b="0"/>
            <wp:wrapTopAndBottom/>
            <wp:docPr id="131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5800" cy="3209925"/>
            <wp:effectExtent l="0" t="0" r="0" b="0"/>
            <wp:wrapTopAndBottom/>
            <wp:docPr id="132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209925"/>
            <wp:effectExtent l="0" t="0" r="0" b="0"/>
            <wp:wrapTopAndBottom/>
            <wp:docPr id="133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50" w:name="__RefHeading___Toc1225_23040589"/>
      <w:bookmarkEnd w:id="50"/>
      <w:r>
        <w:rPr/>
        <w:t>48) Статический режим усилителя класса А.</w:t>
      </w:r>
    </w:p>
    <w:p>
      <w:pPr>
        <w:pStyle w:val="Style17"/>
        <w:rPr/>
      </w:pPr>
      <w:r>
        <w:rPr/>
        <w:t>Рассмотрим каскад усиления на транзисторе, включенном по схеме с общим эмиттером.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707390</wp:posOffset>
            </wp:positionH>
            <wp:positionV relativeFrom="paragraph">
              <wp:posOffset>151130</wp:posOffset>
            </wp:positionV>
            <wp:extent cx="4705350" cy="3295650"/>
            <wp:effectExtent l="0" t="0" r="0" b="0"/>
            <wp:wrapTopAndBottom/>
            <wp:docPr id="134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286125"/>
            <wp:effectExtent l="0" t="0" r="0" b="0"/>
            <wp:wrapTopAndBottom/>
            <wp:docPr id="135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76600"/>
            <wp:effectExtent l="0" t="0" r="0" b="0"/>
            <wp:wrapTopAndBottom/>
            <wp:docPr id="136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rPr>
          <w:b/>
          <w:bCs/>
          <w:sz w:val="48"/>
          <w:szCs w:val="48"/>
          <w:shd w:fill="FFD7D7" w:val="clear"/>
        </w:rPr>
        <w:t>ДОПОЛНИТЕЛЬНО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228975"/>
            <wp:effectExtent l="0" t="0" r="0" b="0"/>
            <wp:wrapTopAndBottom/>
            <wp:docPr id="137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Style17"/>
        <w:jc w:val="both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124200"/>
            <wp:effectExtent l="0" t="0" r="0" b="0"/>
            <wp:wrapTopAndBottom/>
            <wp:docPr id="138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b/>
          <w:bCs/>
          <w:sz w:val="26"/>
          <w:szCs w:val="26"/>
          <w:shd w:fill="auto" w:val="clear"/>
        </w:rPr>
        <w:t xml:space="preserve">49) </w:t>
      </w:r>
      <w:r>
        <w:rPr>
          <w:rFonts w:cs="Times New Roman"/>
          <w:b/>
          <w:bCs/>
          <w:sz w:val="26"/>
          <w:szCs w:val="26"/>
          <w:shd w:fill="auto" w:val="clear"/>
        </w:rPr>
        <w:t>Динамический режим работы усилительных каскадов классов В, АВ, С.</w:t>
      </w:r>
    </w:p>
    <w:p>
      <w:pPr>
        <w:pStyle w:val="Style17"/>
        <w:jc w:val="center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rFonts w:cs="Times New Roman"/>
          <w:b/>
          <w:bCs/>
          <w:sz w:val="26"/>
          <w:szCs w:val="26"/>
          <w:shd w:fill="auto" w:val="clear"/>
        </w:rPr>
        <w:t>Режим В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962275"/>
            <wp:effectExtent l="0" t="0" r="0" b="0"/>
            <wp:wrapTopAndBottom/>
            <wp:docPr id="139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/>
          <w:bCs/>
          <w:sz w:val="26"/>
          <w:szCs w:val="26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Этот режим характеризуется тем, что начальная рабочая точка находится в начале характеристики передачи по току </w:t>
      </w:r>
      <w:bookmarkStart w:id="51" w:name="MathJax-Span-4"/>
      <w:bookmarkStart w:id="52" w:name="MathJax-Span-3"/>
      <w:bookmarkStart w:id="53" w:name="MathJax-Span-2"/>
      <w:bookmarkStart w:id="54" w:name="MathJax-Span-1"/>
      <w:bookmarkStart w:id="55" w:name="MathJax-Element-1-Frame"/>
      <w:bookmarkEnd w:id="51"/>
      <w:bookmarkEnd w:id="52"/>
      <w:bookmarkEnd w:id="53"/>
      <w:bookmarkEnd w:id="54"/>
      <w:bookmarkEnd w:id="55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56" w:name="MathJax-Span-5"/>
      <w:bookmarkEnd w:id="56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k</w:t>
      </w:r>
      <w:bookmarkStart w:id="57" w:name="MathJax-Span-6"/>
      <w:bookmarkEnd w:id="57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=</w:t>
      </w:r>
      <w:bookmarkStart w:id="58" w:name="MathJax-Span-7"/>
      <w:bookmarkEnd w:id="58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f</w:t>
      </w:r>
      <w:bookmarkStart w:id="59" w:name="MathJax-Span-8"/>
      <w:bookmarkEnd w:id="59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(</w:t>
      </w:r>
      <w:bookmarkStart w:id="60" w:name="MathJax-Span-10"/>
      <w:bookmarkStart w:id="61" w:name="MathJax-Span-9"/>
      <w:bookmarkEnd w:id="60"/>
      <w:bookmarkEnd w:id="61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62" w:name="MathJax-Span-13"/>
      <w:bookmarkStart w:id="63" w:name="MathJax-Span-12"/>
      <w:bookmarkStart w:id="64" w:name="MathJax-Span-11"/>
      <w:bookmarkEnd w:id="62"/>
      <w:bookmarkEnd w:id="63"/>
      <w:bookmarkEnd w:id="64"/>
      <w:r>
        <w:rPr>
          <w:rFonts w:cs="Times New Roman" w:ascii="Calibri" w:hAnsi="Calibri"/>
          <w:b w:val="false"/>
          <w:bCs w:val="false"/>
          <w:i w:val="false"/>
          <w:caps w:val="false"/>
          <w:smallCaps w:val="false"/>
          <w:sz w:val="28"/>
          <w:szCs w:val="28"/>
          <w:shd w:fill="auto" w:val="clear"/>
        </w:rPr>
        <w:t>б</w:t>
      </w:r>
      <w:bookmarkStart w:id="65" w:name="MathJax-Span-14"/>
      <w:bookmarkEnd w:id="65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)  смотри рисунок. Ток нагрузки протекает по коллекторной цепи транзистора только в течение одного полупериода входного сигнала, а в течение второго полупериода транзистор закрыт, так как его рабочая точка будет находиться в зоне отсечки. КПД усилителя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значительно выше (составляет 60-70%), чем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А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, так как начальный коллекторный ток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к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0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I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здесь равен нулю. Угол отсечки q равен 90° . Однако у усилителей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есть и существенный недостаток – большой уровень нелинейных искажений (колоколообразные искажения), вызванных повышенной нелинейностью усиления транзистора, когда он находится вблизи режима отсечки. </w:t>
      </w:r>
    </w:p>
    <w:p>
      <w:pPr>
        <w:pStyle w:val="Normal"/>
        <w:jc w:val="center"/>
        <w:rPr>
          <w:rFonts w:ascii="Calibri" w:hAnsi="Calibri"/>
          <w:b/>
          <w:b/>
          <w:bCs/>
          <w:sz w:val="28"/>
          <w:szCs w:val="28"/>
          <w:shd w:fill="auto" w:val="clear"/>
        </w:rPr>
      </w:pPr>
      <w:r>
        <w:rPr>
          <w:rFonts w:cs="Times New Roman" w:ascii="Calibri" w:hAnsi="Calibri"/>
          <w:b/>
          <w:bCs/>
          <w:sz w:val="28"/>
          <w:szCs w:val="28"/>
          <w:shd w:fill="auto" w:val="clear"/>
        </w:rPr>
        <w:t>Режим АВ</w:t>
      </w:r>
    </w:p>
    <w:p>
      <w:pPr>
        <w:pStyle w:val="Style17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/>
          <w:b w:val="false"/>
          <w:bCs w:val="false"/>
          <w:sz w:val="28"/>
          <w:szCs w:val="28"/>
          <w:shd w:fill="auto" w:val="clear"/>
        </w:rPr>
        <w:t xml:space="preserve">Режиму усиления класса </w:t>
      </w:r>
      <w:r>
        <w:rPr>
          <w:rFonts w:cs="Times New Roman"/>
          <w:b w:val="false"/>
          <w:bCs w:val="false"/>
          <w:i/>
          <w:sz w:val="28"/>
          <w:szCs w:val="28"/>
          <w:shd w:fill="auto" w:val="clear"/>
        </w:rPr>
        <w:t xml:space="preserve">АВ </w:t>
      </w:r>
      <w:r>
        <w:rPr>
          <w:rFonts w:cs="Times New Roman"/>
          <w:b w:val="false"/>
          <w:bCs w:val="false"/>
          <w:sz w:val="28"/>
          <w:szCs w:val="28"/>
          <w:shd w:fill="auto" w:val="clear"/>
        </w:rPr>
        <w:t>соответствует режим работы усилительного каскада, при котором ток в выходной цепи протекает больше половины периода изменения напряжения входного сигнала.</w:t>
      </w:r>
    </w:p>
    <w:p>
      <w:pPr>
        <w:pStyle w:val="Style17"/>
        <w:rPr/>
      </w:pPr>
      <w:r>
        <w:rPr/>
        <w:t>Этот режим используется для уменьшения нелинейных искажений усиливаемого сигнала, которые возникают из-за нелинейности начальных участков входных вольт-амперных характеристик транзисторов смотри рисунок.</w:t>
      </w:r>
    </w:p>
    <w:p>
      <w:pPr>
        <w:pStyle w:val="Style17"/>
        <w:rPr/>
      </w:pPr>
      <w:r>
        <w:rPr/>
        <w:t>При отсутствии входного сигнала в режиме покоя транзистор немного приоткрыт и через него протекает ток, составляющий 10K15% от максимального тока при заданном входном сигнале. Угол отсечки в этом случае составляет o 120K130 .</w:t>
      </w:r>
    </w:p>
    <w:p>
      <w:pPr>
        <w:pStyle w:val="Style17"/>
        <w:rPr/>
      </w:pPr>
      <w:r>
        <w:rPr/>
        <w:t xml:space="preserve">При работе двухтактных усилительных каскадов в режиме класса </w:t>
      </w:r>
      <w:r>
        <w:rPr>
          <w:i/>
        </w:rPr>
        <w:t xml:space="preserve">АВ </w:t>
      </w:r>
      <w:r>
        <w:rPr/>
        <w:t>происходит перекрытие положительной и отрицательной полуволн тока плеч двухактного каскада, что приводит к компенсации нелинейных искажений, возникающих за счет нелинейности начальных участков вольт-амперных характеристик транзистора.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9745" cy="3401060"/>
            <wp:effectExtent l="0" t="0" r="0" b="0"/>
            <wp:wrapTopAndBottom/>
            <wp:docPr id="140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8330" cy="3491230"/>
            <wp:effectExtent l="0" t="0" r="0" b="0"/>
            <wp:wrapTopAndBottom/>
            <wp:docPr id="141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2155" cy="3526155"/>
            <wp:effectExtent l="0" t="0" r="0" b="0"/>
            <wp:wrapSquare wrapText="largest"/>
            <wp:docPr id="142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81350"/>
            <wp:effectExtent l="0" t="0" r="0" b="0"/>
            <wp:wrapTopAndBottom/>
            <wp:docPr id="143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shd w:fill="FFD7D7" w:val="clear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  <w:shd w:fill="FFD7D7" w:val="clear"/>
        </w:rPr>
      </w:pPr>
      <w:r>
        <w:rPr>
          <w:b/>
          <w:bCs/>
          <w:sz w:val="28"/>
          <w:szCs w:val="28"/>
          <w:shd w:fill="FFD7D7" w:val="clear"/>
        </w:rPr>
        <w:t>РЕЖИМ С — СМ. ДАЛЕЕ</w:t>
      </w:r>
    </w:p>
    <w:p>
      <w:pPr>
        <w:pStyle w:val="2"/>
        <w:numPr>
          <w:ilvl w:val="1"/>
          <w:numId w:val="4"/>
        </w:numPr>
        <w:rPr/>
      </w:pPr>
      <w:bookmarkStart w:id="66" w:name="__RefHeading___Toc1227_23040589"/>
      <w:bookmarkEnd w:id="66"/>
      <w:r>
        <w:rPr/>
        <w:t>50) Динамический режим работы усилительных каскадов классов С и D.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3095625"/>
            <wp:effectExtent l="0" t="0" r="0" b="0"/>
            <wp:wrapTopAndBottom/>
            <wp:docPr id="144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Здесь ток коллекторной цепи протекает в течение времени, которое меньше половины периода входного сигнала, поэтому угол отсечки меньше 90° . Поскольку больше половины рабочего времени транзистор закрыт (коллекторный ток равен нулю), мощность, потребляемая от источника питания, снижается, так что КПД каскада приближается к 100%.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Из-за больших нелинейных искажений режим класса С не используется в усилителях звуковой частоты, этот режим нашел применение в мощных резонансных усилителях (например, радио-передатчиках).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05150"/>
            <wp:effectExtent l="0" t="0" r="0" b="0"/>
            <wp:wrapTopAndBottom/>
            <wp:docPr id="145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Ключевой режим - В этом режиме рабочая точка может находиться только в двух возможных положениях: либо в зоне отсечки (транзистор заперт и его можно рассматривать как разомкнутый ключ), либо в зоне насыщения (транзистор полностью открыт и его можно рассматривать как замкнутый ключ). В активной зоне рабочая точка находится только в течение короткого промежутка времени, необходимого для перехода еѐ из одной зоны в другую. Поэтому при работе в ключевом режиме линия нагрузки может на среднем своем участке выходить за пределы гиперболы допустимых мощностей, при условии, что переход транзистора из закрытого состояния в открытое, и наоборот, производится достаточно быстро.</w:t>
      </w: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5200" cy="3105150"/>
            <wp:effectExtent l="0" t="0" r="0" b="0"/>
            <wp:wrapTopAndBottom/>
            <wp:docPr id="146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Ток в коллекторной цепи начнет протекать с задержкой на время </w:t>
      </w:r>
      <w:r>
        <w:rPr>
          <w:lang w:val="en-US"/>
        </w:rPr>
        <w:t>t</w:t>
      </w:r>
      <w:r>
        <w:rPr>
          <w:i/>
        </w:rPr>
        <w:t xml:space="preserve">З, </w:t>
      </w:r>
      <w:r>
        <w:rPr/>
        <w:t>которое требуется инжектируемым в базу носителям для прохождения расстояния, равного ширине базовой области.</w:t>
      </w:r>
    </w:p>
    <w:p>
      <w:pPr>
        <w:pStyle w:val="Style17"/>
        <w:rPr/>
      </w:pPr>
      <w:r>
        <w:rPr/>
        <w:t xml:space="preserve">Затем коллекторный ток нарастает постепенно в течение времени </w:t>
      </w:r>
      <w:r>
        <w:rPr>
          <w:i/>
        </w:rPr>
        <w:t>tф</w:t>
      </w:r>
      <w:r>
        <w:rPr/>
        <w:t xml:space="preserve">1, что связано с процессом накопления носителей в базе. </w:t>
      </w:r>
    </w:p>
    <w:p>
      <w:pPr>
        <w:pStyle w:val="Style17"/>
        <w:rPr/>
      </w:pPr>
      <w:r>
        <w:rPr/>
        <w:t xml:space="preserve">Время </w:t>
      </w:r>
      <w:r>
        <w:rPr>
          <w:i/>
        </w:rPr>
        <w:t xml:space="preserve">tр </w:t>
      </w:r>
      <w:r>
        <w:rPr/>
        <w:t xml:space="preserve">называют </w:t>
      </w:r>
      <w:r>
        <w:rPr>
          <w:i/>
        </w:rPr>
        <w:t xml:space="preserve">временем рассасывания </w:t>
      </w:r>
      <w:r>
        <w:rPr/>
        <w:t xml:space="preserve">неосновных носителей в зоне базы.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3143250"/>
            <wp:effectExtent l="0" t="0" r="0" b="0"/>
            <wp:wrapTopAndBottom/>
            <wp:docPr id="147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67" w:name="__RefHeading___Toc1229_23040589"/>
      <w:bookmarkEnd w:id="67"/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68" w:name="__RefHeading___Toc1306_23040589"/>
      <w:bookmarkEnd w:id="68"/>
      <w:r>
        <w:rPr/>
        <w:t>51) Влияние температуры на работу усилительных каскадов. Схемы стабилизации.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Входная и выходная хар-ки схемы с общим эммитером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314700"/>
            <wp:effectExtent l="0" t="0" r="0" b="0"/>
            <wp:wrapTopAndBottom/>
            <wp:docPr id="148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Наиболее популярны две схемы стабилизации:  эмиттерная стабилизация и коллекторная стабилизация.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52875" cy="3038475"/>
            <wp:effectExtent l="0" t="0" r="0" b="0"/>
            <wp:wrapTopAndBottom/>
            <wp:docPr id="149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 xml:space="preserve">В соответствии с выбранным положением начальной рабочей точки, определяемой напряжением смещения, в коллекторной цепи транзистора протекает начальный коллекторный ток </w:t>
      </w:r>
      <w:r>
        <w:rPr>
          <w:i/>
        </w:rPr>
        <w:t>Iк</w:t>
      </w:r>
      <w:r>
        <w:rPr/>
        <w:t xml:space="preserve">0. Этот ток создает на эмиттерном сопротивлении </w:t>
      </w:r>
      <w:r>
        <w:rPr>
          <w:i/>
        </w:rPr>
        <w:t xml:space="preserve">Rэ </w:t>
      </w:r>
      <w:r>
        <w:rPr/>
        <w:t xml:space="preserve">падение напряжения: Полярность этого падения напряжения направлена навстречу падению напряжения на сопротивлении </w:t>
      </w:r>
      <w:r>
        <w:rPr>
          <w:i/>
        </w:rPr>
        <w:t>R</w:t>
      </w:r>
      <w:r>
        <w:rPr/>
        <w:t xml:space="preserve">2 делителя напряжения, создающего напряжение смещения. Поэтому результирующее напряжение, определяющее смещение рабочей точки составляет: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1365" cy="585470"/>
            <wp:effectExtent l="0" t="0" r="0" b="0"/>
            <wp:wrapTopAndBottom/>
            <wp:docPr id="150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При повышении температуры транзистора его начальный коллекторный ток Iк0 возрастает, и, следовательно, возрастает второе слагаемое в (2). Это приводит к снижению величины напряжения на базе Uбэ0 и к уменьшению тока базы смещения Iб_см и к снижению начального коллекторного тока Iк0.</w:t>
      </w:r>
    </w:p>
    <w:p>
      <w:pPr>
        <w:pStyle w:val="Style17"/>
        <w:rPr>
          <w:shd w:fill="FFD7D7" w:val="clear"/>
        </w:rPr>
      </w:pPr>
      <w:r>
        <w:rPr>
          <w:shd w:fill="auto" w:val="clear"/>
        </w:rPr>
        <w:tab/>
      </w:r>
      <w:r>
        <w:rPr>
          <w:shd w:fill="FFD7D7" w:val="clear"/>
        </w:rPr>
        <w:t>Это ООС по току.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  <w:t xml:space="preserve">Для того чтобы усиливаемый полезный сигнал (сигнал переменного тока) </w:t>
      </w:r>
      <w:r>
        <w:rPr>
          <w:shd w:fill="FFD7D7" w:val="clear"/>
        </w:rPr>
        <w:t>не ослаблялся</w:t>
      </w:r>
      <w:r>
        <w:rPr>
          <w:shd w:fill="auto" w:val="clear"/>
        </w:rPr>
        <w:t xml:space="preserve"> под действием вводимой обратной связи, параллельно сопротивлению обратной связи Rэ включается </w:t>
      </w:r>
      <w:r>
        <w:rPr>
          <w:shd w:fill="FFD7D7" w:val="clear"/>
        </w:rPr>
        <w:t>конденсатор Cэ.</w:t>
      </w:r>
      <w:r>
        <w:rPr>
          <w:shd w:fill="auto" w:val="clear"/>
        </w:rPr>
        <w:t xml:space="preserve"> Имея малое сопротивление по переменной составляющей, он пропускает ее через себя, а постоянная составляющая Iк0 протекает через Rэ. Поэтому в сигнале обратной связи нет падения напряжения от переменной составляющей, и, следовательно, не будет уменьшаться коэффициент усиления.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2943225"/>
            <wp:effectExtent l="0" t="0" r="0" b="0"/>
            <wp:wrapTopAndBottom/>
            <wp:docPr id="151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 xml:space="preserve">В этой схеме на рисунке (а) стабилизация осуществляется введением </w:t>
      </w:r>
      <w:r>
        <w:rPr>
          <w:shd w:fill="FFD7D7" w:val="clear"/>
        </w:rPr>
        <w:t>отрицательной обратной связи по напряжению</w:t>
      </w:r>
      <w:r>
        <w:rPr>
          <w:shd w:fill="auto" w:val="clear"/>
        </w:rPr>
        <w:t xml:space="preserve">. Действительно, при повышении температуры возрастает начальный ток коллектора Iк0. Это приводит к увеличению падения напряжения на сопротивлении Rк и к уменьшению напряжения Uкэ0, т. е. </w:t>
      </w:r>
      <w:r>
        <w:rPr>
          <w:shd w:fill="FFD7D7" w:val="clear"/>
        </w:rPr>
        <w:t>отрицательный потенциал коллектора относительно эмиттера будет уменьшаться</w:t>
      </w:r>
      <w:r>
        <w:rPr>
          <w:shd w:fill="auto" w:val="clear"/>
        </w:rPr>
        <w:t xml:space="preserve">; а поскольку он через резистор б R приложен к базе транзистора, то и </w:t>
      </w:r>
      <w:r>
        <w:rPr>
          <w:shd w:fill="FFD7D7" w:val="clear"/>
        </w:rPr>
        <w:t>отрицательный потенциал базы относительно эмиттера будет уменьшаться</w:t>
      </w:r>
      <w:r>
        <w:rPr>
          <w:shd w:fill="auto" w:val="clear"/>
        </w:rPr>
        <w:t>, т. е. будет снижаться начальный базовый ток (ток смещения), а начальный коллекторный ток вернется к прежнему значению.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62400" cy="2914650"/>
            <wp:effectExtent l="0" t="0" r="0" b="0"/>
            <wp:wrapTopAndBottom/>
            <wp:docPr id="152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FFD7D7" w:val="clear"/>
        </w:rPr>
        <w:t>Чтобы при этом не снижать коэффициент усиления по переменной составляющей</w:t>
      </w:r>
      <w:r>
        <w:rPr>
          <w:shd w:fill="auto" w:val="clear"/>
        </w:rPr>
        <w:t xml:space="preserve"> и не ослаблять полезный сигнал, в схему вводят </w:t>
      </w:r>
      <w:r>
        <w:rPr>
          <w:shd w:fill="FFD7D7" w:val="clear"/>
        </w:rPr>
        <w:t>конденсатор Сф</w:t>
      </w:r>
      <w:r>
        <w:rPr>
          <w:shd w:fill="auto" w:val="clear"/>
        </w:rPr>
        <w:t xml:space="preserve"> рисунок (б). Переменная, составляющая коллекторного напряжения, замыкается через конденсатор Сф и практически не оказывает влияние на напряжение Uбэ транзистора, а, следовательно, и на коэффициент усиления полезного сигнала.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69" w:name="__RefHeading___Toc1308_23040589"/>
      <w:bookmarkEnd w:id="69"/>
      <w:r>
        <w:rPr/>
        <w:t>52) Схемы подачи напряжений смещения в полевых транзисторах.</w:t>
      </w:r>
    </w:p>
    <w:p>
      <w:pPr>
        <w:pStyle w:val="Style17"/>
        <w:rPr/>
      </w:pPr>
      <w:r>
        <w:rPr/>
        <w:t>https://studref.com/432763/tehnika/sposoby_podachi_smescheniya_kaskadah_polevyh_unipolyarnyh_tranzistorah</w:t>
      </w:r>
    </w:p>
    <w:p>
      <w:pPr>
        <w:pStyle w:val="2"/>
        <w:numPr>
          <w:ilvl w:val="1"/>
          <w:numId w:val="4"/>
        </w:numPr>
        <w:rPr/>
      </w:pPr>
      <w:bookmarkStart w:id="70" w:name="__RefHeading___Toc1310_23040589"/>
      <w:bookmarkEnd w:id="70"/>
      <w:r>
        <w:rPr/>
        <w:t>53) Составные транзисторы.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171825"/>
            <wp:effectExtent l="0" t="0" r="0" b="0"/>
            <wp:wrapTopAndBottom/>
            <wp:docPr id="153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2925" cy="3171825"/>
            <wp:effectExtent l="0" t="0" r="0" b="0"/>
            <wp:wrapTopAndBottom/>
            <wp:docPr id="154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7700" cy="6696075"/>
            <wp:effectExtent l="0" t="0" r="0" b="0"/>
            <wp:wrapTopAndBottom/>
            <wp:docPr id="155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71" w:name="yui_3_17_2_1_1623515384692_26"/>
      <w:bookmarkStart w:id="72" w:name="yui_3_17_2_1_1623515384692_27"/>
      <w:bookmarkEnd w:id="71"/>
      <w:bookmarkEnd w:id="72"/>
      <w:r>
        <w:rPr/>
        <w:t xml:space="preserve">Очевидно, что мощность транзистора </w:t>
      </w:r>
      <w:r>
        <w:rPr>
          <w:i/>
        </w:rPr>
        <w:t>VT</w:t>
      </w:r>
      <w:r>
        <w:rPr/>
        <w:t xml:space="preserve">2 должна быть больше мощности транзистора </w:t>
      </w:r>
      <w:r>
        <w:rPr>
          <w:i/>
        </w:rPr>
        <w:t>VT</w:t>
      </w:r>
      <w:r>
        <w:rPr/>
        <w:t xml:space="preserve">1, т. к. </w:t>
      </w:r>
      <w:r>
        <w:rPr>
          <w:i/>
        </w:rPr>
        <w:t>Iк</w:t>
      </w:r>
      <w:r>
        <w:rPr/>
        <w:t xml:space="preserve">1 меньше </w:t>
      </w:r>
      <w:r>
        <w:rPr>
          <w:i/>
        </w:rPr>
        <w:t>Iк</w:t>
      </w:r>
      <w:r>
        <w:rPr/>
        <w:t>2 .</w:t>
      </w:r>
    </w:p>
    <w:p>
      <w:pPr>
        <w:pStyle w:val="Style17"/>
        <w:jc w:val="left"/>
        <w:rPr>
          <w:shd w:fill="FFD7D7" w:val="clear"/>
        </w:rPr>
      </w:pPr>
      <w:r>
        <w:rPr>
          <w:shd w:fill="FFD7D7" w:val="clear"/>
        </w:rPr>
        <w:t>Следует отметить, что в схему составного транзистора Дарлингтона может быть включено и большее количество отдельных транзисторов.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3" w:name="__RefHeading___Toc1312_23040589"/>
      <w:bookmarkEnd w:id="73"/>
      <w:r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048000"/>
            <wp:effectExtent l="0" t="0" r="0" b="0"/>
            <wp:wrapTopAndBottom/>
            <wp:docPr id="156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</w:r>
      <w:r>
        <w:rPr/>
        <w:t>4) Усилители постоянного тока. Дифференциальные усилители.</w:t>
      </w:r>
    </w:p>
    <w:p>
      <w:pPr>
        <w:pStyle w:val="Style17"/>
        <w:rPr/>
      </w:pPr>
      <w:r>
        <w:rPr/>
        <w:tab/>
        <w:t xml:space="preserve">Усилителями постоянного тока называют такие устройства, которые могут усиливать медленно изменяющиеся электрические сигналы, то есть они способны усиливать и переменные и постоянные составляющие входного сигнала. Усилители постоянного тока имеют много разновидностей (дифференциальные, операционные, усилители с преобразованием входного сигнала и др.). </w:t>
      </w:r>
    </w:p>
    <w:p>
      <w:pPr>
        <w:pStyle w:val="Style17"/>
        <w:rPr/>
      </w:pPr>
      <w:r>
        <w:rPr/>
        <w:tab/>
        <w:t xml:space="preserve">Основную проблему усилителей постоянного тока представляет </w:t>
      </w:r>
      <w:r>
        <w:rPr>
          <w:i/>
          <w:shd w:fill="FFD7D7" w:val="clear"/>
        </w:rPr>
        <w:t>дрейф нуля</w:t>
      </w:r>
      <w:r>
        <w:rPr>
          <w:i/>
        </w:rPr>
        <w:t xml:space="preserve"> </w:t>
      </w:r>
      <w:r>
        <w:rPr/>
        <w:t xml:space="preserve">– отклонение напряжения на выходе усилителя от начального (нулевого) значения при отсутствии входного сигнала. (из-за </w:t>
      </w:r>
      <w:r>
        <w:rPr>
          <w:shd w:fill="FFD7D7" w:val="clear"/>
        </w:rPr>
        <w:t>температурной</w:t>
      </w:r>
      <w:r>
        <w:rPr/>
        <w:t xml:space="preserve"> и временной нестабильности компонентов схемы)</w:t>
      </w:r>
    </w:p>
    <w:p>
      <w:pPr>
        <w:pStyle w:val="Style17"/>
        <w:rPr/>
      </w:pPr>
      <w:r>
        <w:rPr/>
        <w:tab/>
      </w:r>
      <w:r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638425"/>
            <wp:effectExtent l="0" t="0" r="0" b="0"/>
            <wp:wrapTopAndBottom/>
            <wp:docPr id="157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2714625"/>
            <wp:effectExtent l="0" t="0" r="0" b="0"/>
            <wp:wrapTopAndBottom/>
            <wp:docPr id="158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Если R2 и R4 заменить транзисторами Т1 и Т2 и считать, что Rl = Rk1, R3= Rk2, сопротивления Rk1 и Rk2 следует выбирать равными, а транзисторы Т 1 и Т2 — идентичными.</w:t>
      </w:r>
    </w:p>
    <w:p>
      <w:pPr>
        <w:pStyle w:val="Style17"/>
        <w:rPr/>
      </w:pPr>
      <w:r>
        <w:rPr/>
        <w:tab/>
        <w:t>При температурном воздействии на оба идентичных транзистора их параметры изменяются одинаково, а разность Uвых1 и Uвых2 остается неизменной.</w:t>
      </w:r>
    </w:p>
    <w:p>
      <w:pPr>
        <w:pStyle w:val="Style17"/>
        <w:rPr/>
      </w:pPr>
      <w:r>
        <w:rPr/>
        <w:tab/>
        <w:t xml:space="preserve">Если на входы схемы Uвxl и Uвх2 подать </w:t>
      </w:r>
      <w:r>
        <w:rPr>
          <w:shd w:fill="FFD7D7" w:val="clear"/>
        </w:rPr>
        <w:t>одинаковые</w:t>
      </w:r>
      <w:r>
        <w:rPr/>
        <w:t xml:space="preserve"> сигналы по величине и </w:t>
      </w:r>
      <w:r>
        <w:rPr>
          <w:shd w:fill="FFD7D7" w:val="clear"/>
        </w:rPr>
        <w:t>фазе</w:t>
      </w:r>
      <w:r>
        <w:rPr/>
        <w:t xml:space="preserve">, называемые </w:t>
      </w:r>
      <w:r>
        <w:rPr>
          <w:shd w:fill="FFD7D7" w:val="clear"/>
        </w:rPr>
        <w:t>синфазными</w:t>
      </w:r>
      <w:r>
        <w:rPr/>
        <w:t xml:space="preserve">, то соответственно одинаково будут изменяться и входные напряжения Uвых1 и Uвых2 а следовательно, </w:t>
      </w:r>
      <w:r>
        <w:rPr>
          <w:shd w:fill="FFD7D7" w:val="clear"/>
        </w:rPr>
        <w:t>напряжение</w:t>
      </w:r>
      <w:r>
        <w:rPr>
          <w:shd w:fill="FFFFFF" w:val="clear"/>
        </w:rPr>
        <w:t xml:space="preserve"> Uвых12 будет сохраняться равным </w:t>
      </w:r>
      <w:r>
        <w:rPr>
          <w:shd w:fill="FFD7D7" w:val="clear"/>
        </w:rPr>
        <w:t>нулю</w:t>
      </w:r>
      <w:r>
        <w:rPr/>
        <w:t xml:space="preserve">. Если на входы Uвхl и Uвх2 подать одинаковые по величине, но </w:t>
      </w:r>
      <w:r>
        <w:rPr>
          <w:shd w:fill="FFD7D7" w:val="clear"/>
        </w:rPr>
        <w:t>сдвинутые по фазе на 180 сигналы</w:t>
      </w:r>
      <w:r>
        <w:rPr/>
        <w:t xml:space="preserve">, называемые </w:t>
      </w:r>
      <w:r>
        <w:rPr>
          <w:shd w:fill="FFD7D7" w:val="clear"/>
        </w:rPr>
        <w:t>дифференциальными</w:t>
      </w:r>
      <w:r>
        <w:rPr/>
        <w:t>, то возрастание тока в одном плече будет сопровождаться уменьшением тока в противоположном, вследствие чего появится</w:t>
      </w:r>
      <w:r>
        <w:rPr>
          <w:shd w:fill="FFD7D7" w:val="clear"/>
        </w:rPr>
        <w:t xml:space="preserve"> напряжение на дифференциальном выходе</w:t>
      </w:r>
      <w:r>
        <w:rPr/>
        <w:t xml:space="preserve"> Uвых12.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4" w:name="__RefHeading___Toc1314_23040589"/>
      <w:bookmarkEnd w:id="74"/>
      <w:r>
        <w:rPr/>
        <w:t>55) Операционные усилители. Основные характеристики и параметры.</w:t>
      </w:r>
    </w:p>
    <w:p>
      <w:pPr>
        <w:pStyle w:val="Style17"/>
        <w:rPr/>
      </w:pPr>
      <w:r>
        <w:rPr/>
        <w:t xml:space="preserve">Операционные усилители обладают большим и стабильным коэффициентом усиления напряжения, имеют дифференциальный вход с высоким входным сопротивлением и несимметричный выход с низким выходным сопротивлением, малым дрейфом нуля. То есть под операционным усилителем понимают высококачественный универсальный усилитель.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019425"/>
            <wp:effectExtent l="0" t="0" r="0" b="0"/>
            <wp:wrapTopAndBottom/>
            <wp:docPr id="159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000375"/>
            <wp:effectExtent l="0" t="0" r="0" b="0"/>
            <wp:wrapTopAndBottom/>
            <wp:docPr id="160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6696075"/>
            <wp:effectExtent l="0" t="0" r="0" b="0"/>
            <wp:wrapTopAndBottom/>
            <wp:docPr id="161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2847975"/>
            <wp:effectExtent l="0" t="0" r="0" b="0"/>
            <wp:wrapTopAndBottom/>
            <wp:docPr id="162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9575" cy="3086100"/>
            <wp:effectExtent l="0" t="0" r="0" b="0"/>
            <wp:wrapTopAndBottom/>
            <wp:docPr id="163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5" w:name="__RefHeading___Toc1316_23040589"/>
      <w:bookmarkEnd w:id="75"/>
      <w:r>
        <w:rPr/>
        <w:t>56) Структурная и принципиальная схемы операционного усилителя.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6410" cy="4126865"/>
            <wp:effectExtent l="0" t="0" r="0" b="0"/>
            <wp:wrapTopAndBottom/>
            <wp:docPr id="164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34155" cy="3246755"/>
            <wp:effectExtent l="0" t="0" r="0" b="0"/>
            <wp:wrapTopAndBottom/>
            <wp:docPr id="165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5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6" w:name="__RefHeading___Toc1318_23040589"/>
      <w:bookmarkEnd w:id="76"/>
      <w:r>
        <w:rPr/>
        <w:t>57) Амплитудно-частотная характеристика реального ОУ.</w:t>
      </w:r>
    </w:p>
    <w:p>
      <w:pPr>
        <w:pStyle w:val="Style17"/>
        <w:rPr>
          <w:rFonts w:ascii="Calibri" w:hAnsi="Calibri" w:eastAsia="NSimSun" w:cs="Arial"/>
          <w:color w:val="auto"/>
          <w:kern w:val="2"/>
          <w:sz w:val="28"/>
          <w:szCs w:val="28"/>
          <w:lang w:val="ru-RU" w:eastAsia="zh-CN" w:bidi="hi-IN"/>
        </w:rPr>
      </w:pP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Все каскады — фнч с различными частотами среза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3015" cy="6534150"/>
            <wp:effectExtent l="0" t="0" r="0" b="0"/>
            <wp:wrapTopAndBottom/>
            <wp:docPr id="166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6972300"/>
            <wp:effectExtent l="0" t="0" r="0" b="0"/>
            <wp:wrapTopAndBottom/>
            <wp:docPr id="167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53125" cy="6505575"/>
            <wp:effectExtent l="0" t="0" r="0" b="0"/>
            <wp:wrapTopAndBottom/>
            <wp:docPr id="168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7" w:name="__RefHeading___Toc1320_23040589"/>
      <w:bookmarkEnd w:id="77"/>
      <w:r>
        <w:rPr/>
        <w:t>58) Амплитудно-частотная характеристика реального ОУ с внутренней коррекцией.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2575" cy="6972300"/>
            <wp:effectExtent l="0" t="0" r="0" b="0"/>
            <wp:wrapTopAndBottom/>
            <wp:docPr id="169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6743700"/>
            <wp:effectExtent l="0" t="0" r="0" b="0"/>
            <wp:wrapTopAndBottom/>
            <wp:docPr id="170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100" cy="6629400"/>
            <wp:effectExtent l="0" t="0" r="0" b="0"/>
            <wp:wrapTopAndBottom/>
            <wp:docPr id="171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8" w:name="__RefHeading___Toc1322_23040589"/>
      <w:bookmarkEnd w:id="78"/>
      <w:r>
        <w:rPr>
          <w:lang w:val="en-US"/>
        </w:rPr>
        <w:t xml:space="preserve">59) </w:t>
      </w:r>
      <w:r>
        <w:rPr/>
        <w:t xml:space="preserve"> Скорость нарастания выходного напряжения ОУ с коррекцией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3333750"/>
            <wp:effectExtent l="0" t="0" r="0" b="0"/>
            <wp:wrapTopAndBottom/>
            <wp:docPr id="172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9" w:name="__RefHeading___Toc1324_23040589"/>
      <w:bookmarkEnd w:id="79"/>
      <w:r>
        <w:rPr/>
        <w:t>60) Инвертирующий усилительный каскад. Основные параметры и схема.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0230"/>
            <wp:effectExtent l="0" t="0" r="0" b="0"/>
            <wp:wrapTopAndBottom/>
            <wp:docPr id="173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2175" cy="3733800"/>
            <wp:effectExtent l="0" t="0" r="0" b="0"/>
            <wp:wrapSquare wrapText="largest"/>
            <wp:docPr id="174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0665"/>
            <wp:effectExtent l="0" t="0" r="0" b="0"/>
            <wp:wrapTopAndBottom/>
            <wp:docPr id="175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2300" cy="1233805"/>
            <wp:effectExtent l="0" t="0" r="0" b="0"/>
            <wp:wrapTopAndBottom/>
            <wp:docPr id="176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5765"/>
            <wp:effectExtent l="0" t="0" r="0" b="0"/>
            <wp:wrapTopAndBottom/>
            <wp:docPr id="177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80" w:name="__RefHeading___Toc1326_23040589"/>
      <w:bookmarkEnd w:id="80"/>
      <w:r>
        <w:rPr/>
        <w:t>61) Неинвертирующий усилительный каскад. Основные параметры и схема. Повторитель напряжения.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86000" cy="1457325"/>
            <wp:effectExtent l="0" t="0" r="0" b="0"/>
            <wp:wrapTopAndBottom/>
            <wp:docPr id="178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3225"/>
            <wp:effectExtent l="0" t="0" r="0" b="0"/>
            <wp:wrapSquare wrapText="largest"/>
            <wp:docPr id="179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8430"/>
            <wp:effectExtent l="0" t="0" r="0" b="0"/>
            <wp:wrapTopAndBottom/>
            <wp:docPr id="180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6375"/>
            <wp:effectExtent l="0" t="0" r="0" b="0"/>
            <wp:wrapTopAndBottom/>
            <wp:docPr id="181" name="Изображение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8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81" w:name="__RefHeading___Toc2031_3106510255"/>
      <w:bookmarkEnd w:id="81"/>
      <w:r>
        <w:rPr/>
        <w:t>62) Аналоговые сумматоры.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7705" cy="3915410"/>
            <wp:effectExtent l="0" t="0" r="0" b="0"/>
            <wp:wrapTopAndBottom/>
            <wp:docPr id="182" name="Изображение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8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0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744460"/>
            <wp:effectExtent l="0" t="0" r="0" b="0"/>
            <wp:wrapTopAndBottom/>
            <wp:docPr id="183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82" w:name="__RefHeading___Toc2033_3106510255"/>
      <w:bookmarkEnd w:id="82"/>
      <w:r>
        <w:rPr/>
        <w:t>63) Дифференциальные усилители на ОУ. Основные параметры и схемы. Инструментальный усилитель.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6724650"/>
            <wp:effectExtent l="0" t="0" r="0" b="0"/>
            <wp:wrapTopAndBottom/>
            <wp:docPr id="184" name="Изображение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18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/>
      </w:pP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6943725"/>
            <wp:effectExtent l="0" t="0" r="0" b="0"/>
            <wp:wrapTopAndBottom/>
            <wp:docPr id="185" name="Изображение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185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83" w:name="__RefHeading___Toc2035_3106510255"/>
      <w:bookmarkEnd w:id="83"/>
      <w:r>
        <w:rPr/>
        <w:t>64) Аналоговые интеграторы и дифференциаторы.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5350" cy="7105650"/>
            <wp:effectExtent l="0" t="0" r="0" b="0"/>
            <wp:wrapTopAndBottom/>
            <wp:docPr id="186" name="Изображение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186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7172325"/>
            <wp:effectExtent l="0" t="0" r="0" b="0"/>
            <wp:wrapTopAndBottom/>
            <wp:docPr id="187" name="Изображение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187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84" w:name="__RefHeading___Toc2037_3106510255"/>
      <w:bookmarkEnd w:id="84"/>
      <w:r>
        <w:rPr/>
        <w:t>65) Компараторы.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372225"/>
            <wp:effectExtent l="0" t="0" r="0" b="0"/>
            <wp:wrapTopAndBottom/>
            <wp:docPr id="188" name="Изображение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188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3525" cy="7143750"/>
            <wp:effectExtent l="0" t="0" r="0" b="0"/>
            <wp:wrapTopAndBottom/>
            <wp:docPr id="189" name="Изображение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189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1600" cy="3048000"/>
            <wp:effectExtent l="0" t="0" r="0" b="0"/>
            <wp:wrapTopAndBottom/>
            <wp:docPr id="190" name="Изображение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190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8720" cy="1517650"/>
            <wp:effectExtent l="0" t="0" r="0" b="0"/>
            <wp:wrapTopAndBottom/>
            <wp:docPr id="191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85" w:name="__RefHeading___Toc2039_3106510255"/>
      <w:bookmarkEnd w:id="85"/>
      <w:r>
        <w:rPr/>
        <w:t>68) Электрические аналоговые фильтры. Классификация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9225" cy="3857625"/>
            <wp:effectExtent l="0" t="0" r="0" b="0"/>
            <wp:wrapTopAndBottom/>
            <wp:docPr id="192" name="Изображение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192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hd w:fill="FFD7D7" w:val="clear"/>
        </w:rPr>
      </w:pPr>
      <w:r>
        <w:rPr>
          <w:b/>
          <w:bCs/>
          <w:shd w:fill="FFD7D7" w:val="clear"/>
        </w:rPr>
        <w:t>ТИПЫ СМ. ДАЛЕЕ</w:t>
      </w:r>
    </w:p>
    <w:p>
      <w:pPr>
        <w:pStyle w:val="2"/>
        <w:numPr>
          <w:ilvl w:val="1"/>
          <w:numId w:val="3"/>
        </w:numPr>
        <w:rPr/>
      </w:pPr>
      <w:bookmarkStart w:id="86" w:name="__RefHeading___Toc2041_3106510255"/>
      <w:bookmarkEnd w:id="86"/>
      <w:r>
        <w:rPr/>
        <w:t>69) Типы фильтров и их основные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3450" cy="2419350"/>
            <wp:effectExtent l="0" t="0" r="0" b="0"/>
            <wp:wrapTopAndBottom/>
            <wp:docPr id="193" name="Изображение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193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2276475"/>
            <wp:effectExtent l="0" t="0" r="0" b="0"/>
            <wp:wrapTopAndBottom/>
            <wp:docPr id="194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43225" cy="3124200"/>
            <wp:effectExtent l="0" t="0" r="0" b="0"/>
            <wp:wrapTopAndBottom/>
            <wp:docPr id="195" name="Изображение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195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0625" cy="7505700"/>
            <wp:effectExtent l="0" t="0" r="0" b="0"/>
            <wp:wrapTopAndBottom/>
            <wp:docPr id="196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87" w:name="__RefHeading___Toc2043_3106510255"/>
      <w:bookmarkEnd w:id="87"/>
      <w:r>
        <w:drawing>
          <wp:anchor behindDoc="0" distT="0" distB="0" distL="0" distR="0" simplePos="0" locked="0" layoutInCell="0" allowOverlap="1" relativeHeight="1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3810000"/>
            <wp:effectExtent l="0" t="0" r="0" b="0"/>
            <wp:wrapTopAndBottom/>
            <wp:docPr id="197" name="Изображение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197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>70) Гиратор и конвертор полного отрицательного сопротивления.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9600" cy="3857625"/>
            <wp:effectExtent l="0" t="0" r="0" b="0"/>
            <wp:wrapTopAndBottom/>
            <wp:docPr id="198" name="Изображение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198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24200"/>
            <wp:effectExtent l="0" t="0" r="0" b="0"/>
            <wp:wrapTopAndBottom/>
            <wp:docPr id="199" name="Изображение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199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88" w:name="__RefHeading___Toc2045_3106510255"/>
      <w:bookmarkEnd w:id="88"/>
      <w:r>
        <w:rPr/>
        <w:t>71) Функциональные узлы для каскадного проектирования активных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7300" cy="3762375"/>
            <wp:effectExtent l="0" t="0" r="0" b="0"/>
            <wp:wrapTopAndBottom/>
            <wp:docPr id="200" name="Изображение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200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9150" cy="3800475"/>
            <wp:effectExtent l="0" t="0" r="0" b="0"/>
            <wp:wrapTopAndBottom/>
            <wp:docPr id="201" name="Изображение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20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89" w:name="__RefHeading___Toc2047_3106510255"/>
      <w:bookmarkEnd w:id="89"/>
      <w:r>
        <w:rPr/>
        <w:t>72) Генераторы электрических колебаний. Классификация автогенераторов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514725"/>
            <wp:effectExtent l="0" t="0" r="0" b="0"/>
            <wp:wrapTopAndBottom/>
            <wp:docPr id="202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0125" cy="2676525"/>
            <wp:effectExtent l="0" t="0" r="0" b="0"/>
            <wp:wrapTopAndBottom/>
            <wp:docPr id="203" name="Изображение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20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4900" cy="1524000"/>
            <wp:effectExtent l="0" t="0" r="0" b="0"/>
            <wp:wrapTopAndBottom/>
            <wp:docPr id="204" name="Изображение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20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295650"/>
            <wp:effectExtent l="0" t="0" r="0" b="0"/>
            <wp:wrapTopAndBottom/>
            <wp:docPr id="205" name="Изображение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20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90" w:name="__RefHeading___Toc2049_3106510255"/>
      <w:bookmarkEnd w:id="90"/>
      <w:r>
        <w:rPr/>
        <w:t>73) RC – генераторы. Избирательные RC – цепи.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3524250"/>
            <wp:effectExtent l="0" t="0" r="0" b="0"/>
            <wp:wrapTopAndBottom/>
            <wp:docPr id="206" name="Изображение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20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  <w:r>
        <w:rPr/>
        <w:t>Они имеют сравнительно пологие амплитудно- и фазочастотную характеристики петлевого усиления рис. (а). Поэтому, если Kb больше единицы даже на небольшую величину, условия возникновения автоколебаний выполняются в сравнительно широкой полосе частот ΔfCR. При этом форма выходного сигнала существенно отличается от синусоидальной. Поэтому у автогенераторов с резонансными RC-цепями, которые называют RC-генераторами, приходится вводить дополнительные цепи автоматического регулирования коэффициента усиления. Для гарантированного возбуждения автогенератора при любых колебаниях параметров усилителя и цепи ОС петлевое усиление приходится брать несколько большим, чем единица. С нарастанием амплитуды коэффициент усиления автоматически уменьшается. В момент, когда Kb = 1, происходит стабилизация амплитуды колебаний. Для уменьшения нелинейных искажений формы выходного сигнала цепь автоматического изменения амплитуды должна быть инерционной. Однако на практике с целью упрощения широко используют нелинейные элементы, которые уменьшают значение K после достижения амплитудой колебаний определенного значения. При этом наблюдаются некоторые искажения формы выходного напряжения.</w:t>
      </w:r>
      <w:r>
        <w:br w:type="page"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050" cy="3581400"/>
            <wp:effectExtent l="0" t="0" r="0" b="0"/>
            <wp:wrapTopAndBottom/>
            <wp:docPr id="207" name="Изображение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20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>
          <w:sz w:val="40"/>
          <w:szCs w:val="40"/>
          <w:shd w:fill="FFD7D7" w:val="clear"/>
        </w:rPr>
      </w:pPr>
      <w:r>
        <w:rPr>
          <w:sz w:val="40"/>
          <w:szCs w:val="40"/>
          <w:shd w:fill="FFD7D7" w:val="clear"/>
        </w:rPr>
        <w:t>ПРО МОСТ ВИНА СМ. ДАЛЕЕ</w:t>
      </w:r>
    </w:p>
    <w:p>
      <w:pPr>
        <w:pStyle w:val="2"/>
        <w:numPr>
          <w:ilvl w:val="1"/>
          <w:numId w:val="3"/>
        </w:numPr>
        <w:rPr/>
      </w:pPr>
      <w:bookmarkStart w:id="91" w:name="__RefHeading___Toc2051_3106510255"/>
      <w:bookmarkEnd w:id="91"/>
      <w:r>
        <w:rPr/>
        <w:t>74) Схема RC – генератора с мостом Вина.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1125" cy="3543300"/>
            <wp:effectExtent l="0" t="0" r="0" b="0"/>
            <wp:wrapTopAndBottom/>
            <wp:docPr id="208" name="Изображение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20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92" w:name="__RefHeading___Toc2053_3106510255"/>
      <w:bookmarkEnd w:id="92"/>
      <w:r>
        <w:drawing>
          <wp:anchor behindDoc="0" distT="0" distB="0" distL="0" distR="0" simplePos="0" locked="0" layoutInCell="0" allowOverlap="1" relativeHeight="2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05400" cy="3124200"/>
            <wp:effectExtent l="0" t="0" r="0" b="0"/>
            <wp:wrapTopAndBottom/>
            <wp:docPr id="209" name="Изображение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20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Роль 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>, выполняет маломощная лампа накаливания, представляющая собой терморезистор, сопротивление которого увеличивается по мере его нагрева. При включении такого</w:t>
      </w:r>
    </w:p>
    <w:p>
      <w:pPr>
        <w:pStyle w:val="Style17"/>
        <w:rPr/>
      </w:pPr>
      <w:r>
        <w:rPr/>
        <w:t xml:space="preserve">автогенератора и холодном терморезисторе </w:t>
      </w:r>
      <w:r>
        <w:rPr>
          <w:i/>
          <w:lang w:val="en-US"/>
        </w:rPr>
        <w:t>K</w:t>
      </w:r>
      <w:r>
        <w:rPr/>
        <w:t xml:space="preserve">b &gt; 1, что обеспечивает стабильность самовозбуждения схемы. С ростом амплитуды и нагрева терморезистора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 xml:space="preserve"> током, протекающим через него, глубина отрицательной ОС увеличивается до выполнения условия </w:t>
      </w:r>
      <w:r>
        <w:rPr>
          <w:lang w:val="en-US"/>
        </w:rPr>
        <w:t>RC</w:t>
      </w:r>
      <w:r>
        <w:rPr/>
        <w:t xml:space="preserve"> = 1. </w:t>
      </w:r>
    </w:p>
    <w:p>
      <w:pPr>
        <w:pStyle w:val="2"/>
        <w:numPr>
          <w:ilvl w:val="1"/>
          <w:numId w:val="3"/>
        </w:numPr>
        <w:rPr/>
      </w:pPr>
      <w:bookmarkStart w:id="93" w:name="__RefHeading___Toc2055_3106510255"/>
      <w:bookmarkEnd w:id="93"/>
      <w:r>
        <w:rPr/>
        <w:t>75) LC – генераторы.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3006090"/>
            <wp:effectExtent l="0" t="0" r="0" b="0"/>
            <wp:wrapTopAndBottom/>
            <wp:docPr id="210" name="Изображение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21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94" w:name="yui_3_17_2_1_1623590256061_26"/>
      <w:bookmarkEnd w:id="94"/>
      <w:r>
        <w:rPr/>
        <w:tab/>
        <w:t xml:space="preserve">Для самовозбуждения генератора </w:t>
      </w:r>
      <w:r>
        <w:rPr>
          <w:lang w:val="en-US"/>
        </w:rPr>
        <w:t>LC</w:t>
      </w:r>
      <w:r>
        <w:rPr/>
        <w:t>-типа также необходимо наличие положительной обратной связи.</w:t>
      </w:r>
    </w:p>
    <w:p>
      <w:pPr>
        <w:pStyle w:val="Style17"/>
        <w:rPr/>
      </w:pPr>
      <w:r>
        <w:rPr/>
        <w:tab/>
        <w:t xml:space="preserve">Сущность самовозбуждения заключается в следующем. При включении источника питания конденсатор колебательного контура, включенного чаще всего в коллекторную цепь транзистора, заряжается. В контуре возникают затухающие автоколебания, причем часть тока (напряжения) этих колебаний подается на управляющие электроды активного прибора, образуя положительную обратную связь. Это приводит к пополнению энергии </w:t>
      </w:r>
      <w:r>
        <w:rPr>
          <w:lang w:val="en-US"/>
        </w:rPr>
        <w:t>LC</w:t>
      </w:r>
      <w:r>
        <w:rPr/>
        <w:t xml:space="preserve">-контура. Автоколебания превращаются в незатухающие. Частота автоколебаний в первом приближении определяется резонансной частотой </w:t>
      </w:r>
      <w:r>
        <w:rPr>
          <w:lang w:val="en-US"/>
        </w:rPr>
        <w:t>LC</w:t>
      </w:r>
      <w:r>
        <w:rPr/>
        <w:t>-контура.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5175" cy="3295650"/>
            <wp:effectExtent l="0" t="0" r="0" b="0"/>
            <wp:wrapTopAndBottom/>
            <wp:docPr id="211" name="Изображение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21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7"/>
        <w:rPr/>
      </w:pPr>
      <w:r>
        <w:rPr/>
        <w:tab/>
        <w:t xml:space="preserve">Многочисленные схемы автогенераторов </w:t>
      </w:r>
      <w:r>
        <w:rPr>
          <w:i/>
          <w:lang w:val="en-US"/>
        </w:rPr>
        <w:t>LC</w:t>
      </w:r>
      <w:r>
        <w:rPr/>
        <w:t xml:space="preserve">-типа различаются в основном схемами введения сигнала обратной связи и способами подключения к усилителю колебательного контура. </w:t>
      </w:r>
    </w:p>
    <w:p>
      <w:pPr>
        <w:pStyle w:val="Style17"/>
        <w:rPr/>
      </w:pPr>
      <w:r>
        <w:rPr/>
        <w:tab/>
        <w:t xml:space="preserve">Для количественной оценки устойчивости автоколебаний часто вводят </w:t>
      </w:r>
      <w:r>
        <w:rPr>
          <w:i/>
          <w:shd w:fill="FFD7D7" w:val="clear"/>
        </w:rPr>
        <w:t>коэффициент регенерации</w:t>
      </w:r>
      <w:r>
        <w:rPr>
          <w:i/>
        </w:rPr>
        <w:t>.</w:t>
      </w:r>
      <w:r>
        <w:rPr/>
        <w:t xml:space="preserve"> Это безразмерный коэффициент, характеризующий режим работы автогенератора и показывающий во сколько раз можно уменьшить добротность </w:t>
      </w:r>
      <w:r>
        <w:rPr>
          <w:i/>
          <w:lang w:val="en-US"/>
        </w:rPr>
        <w:t>Q</w:t>
      </w:r>
      <w:r>
        <w:rPr/>
        <w:t xml:space="preserve"> колебательной системы по сравнению с ее исходным значением, чтобы автогенератор оказался на границе срыва колебаний.</w:t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95" w:name="__RefHeading___Toc2057_3106510255"/>
      <w:bookmarkEnd w:id="95"/>
      <w:r>
        <w:rPr/>
        <w:t>76) Генераторы с кварцевыми резонаторами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90925"/>
            <wp:effectExtent l="0" t="0" r="0" b="0"/>
            <wp:wrapTopAndBottom/>
            <wp:docPr id="212" name="Изображение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21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4">
            <wp:simplePos x="0" y="0"/>
            <wp:positionH relativeFrom="column">
              <wp:posOffset>774065</wp:posOffset>
            </wp:positionH>
            <wp:positionV relativeFrom="paragraph">
              <wp:posOffset>4123690</wp:posOffset>
            </wp:positionV>
            <wp:extent cx="5086350" cy="3495675"/>
            <wp:effectExtent l="0" t="0" r="0" b="0"/>
            <wp:wrapTopAndBottom/>
            <wp:docPr id="213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43300"/>
            <wp:effectExtent l="0" t="0" r="0" b="0"/>
            <wp:wrapTopAndBottom/>
            <wp:docPr id="214" name="Изображение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21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Следует заметить, что резонансная частота кварцевого резонатора зависит от температуры окружающей среды, что позволяет иногда использовать его для точного измерения температуры. В прецизионных автогенераторах, работающих на определенной частоте, это явление относится к числу вредных и для уменьшения его влияния кварц </w:t>
      </w:r>
      <w:r>
        <w:rPr>
          <w:shd w:fill="FFD7D7" w:val="clear"/>
        </w:rPr>
        <w:t>термостабилизируют</w:t>
      </w:r>
      <w:r>
        <w:rPr/>
        <w:t xml:space="preserve"> или </w:t>
      </w:r>
      <w:r>
        <w:rPr>
          <w:shd w:fill="FFD7D7" w:val="clear"/>
        </w:rPr>
        <w:t>вакуумируют.</w:t>
      </w:r>
      <w:r>
        <w:rPr/>
        <w:t xml:space="preserve"> </w:t>
      </w:r>
    </w:p>
    <w:p>
      <w:pPr>
        <w:pStyle w:val="Style17"/>
        <w:rPr/>
      </w:pPr>
      <w:r>
        <w:rPr/>
        <w:tab/>
        <w:t xml:space="preserve">Из этого уравнения видно, что существуют одна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0, и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∞.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0 определяет последовательный резонанс, а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∞ — параллельный</w:t>
      </w:r>
      <w:r>
        <w:rPr/>
        <w:t xml:space="preserve">. Частота </w:t>
      </w:r>
      <w:r>
        <w:rPr>
          <w:i/>
        </w:rPr>
        <w:t>последовательного</w:t>
      </w:r>
      <w:r>
        <w:rPr/>
        <w:t xml:space="preserve"> резонанса зависит только от определенных параметров резонатора — </w:t>
      </w:r>
      <w:r>
        <w:rPr>
          <w:i/>
          <w:lang w:val="en-US"/>
        </w:rPr>
        <w:t>L</w:t>
      </w:r>
      <w:r>
        <w:rPr/>
        <w:t xml:space="preserve"> и С, а частота </w:t>
      </w:r>
      <w:r>
        <w:rPr>
          <w:i/>
        </w:rPr>
        <w:t>параллельного —</w:t>
      </w:r>
      <w:r>
        <w:rPr/>
        <w:t xml:space="preserve"> также от менее стабильной межэлектродной емкости С</w:t>
      </w:r>
      <w:r>
        <w:rPr>
          <w:position w:val="-2"/>
          <w:sz w:val="22"/>
        </w:rPr>
        <w:t>0</w:t>
      </w:r>
      <w:r>
        <w:rPr/>
        <w:t xml:space="preserve">. </w:t>
      </w:r>
    </w:p>
    <w:p>
      <w:pPr>
        <w:pStyle w:val="Style17"/>
        <w:rPr/>
      </w:pPr>
      <w:r>
        <w:rPr/>
        <w:tab/>
        <w:t>Частоту кварцевого резонатора можно менять в небольших пределах. Для этого последовательно с ним включают конденсатор С</w:t>
      </w:r>
      <w:r>
        <w:rPr>
          <w:position w:val="-2"/>
          <w:sz w:val="22"/>
        </w:rPr>
        <w:t>1</w:t>
      </w:r>
      <w:r>
        <w:rPr/>
        <w:t>, емкость которого значительно больше емкости С</w:t>
      </w:r>
      <w:r>
        <w:rPr>
          <w:position w:val="-2"/>
          <w:sz w:val="22"/>
        </w:rPr>
        <w:t>0</w:t>
      </w:r>
      <w:r>
        <w:rPr/>
        <w:t xml:space="preserve">. Изменение частоты можно оценить с помощью уравнения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6300" cy="3324225"/>
            <wp:effectExtent l="0" t="0" r="0" b="0"/>
            <wp:wrapTopAndBottom/>
            <wp:docPr id="215" name="Изображение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21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Принципы, положенные в основу создания кварцевых автогенераторов, остаются теми же, что и для </w:t>
      </w:r>
      <w:r>
        <w:rPr>
          <w:lang w:val="en-US"/>
        </w:rPr>
        <w:t>L</w:t>
      </w:r>
      <w:r>
        <w:rPr/>
        <w:t xml:space="preserve">С-генераторов. Их можно выполнять по схемам, использующим как последовательный, так и параллельный резонансы в электрической цепи. На практике используются оба вида резонансов. </w:t>
      </w:r>
    </w:p>
    <w:p>
      <w:pPr>
        <w:pStyle w:val="2"/>
        <w:numPr>
          <w:ilvl w:val="1"/>
          <w:numId w:val="3"/>
        </w:numPr>
        <w:spacing w:before="200" w:after="120"/>
        <w:rPr/>
      </w:pPr>
      <w:bookmarkStart w:id="96" w:name="__RefHeading___Toc2059_3106510255"/>
      <w:bookmarkEnd w:id="96"/>
      <w:r>
        <w:rPr/>
        <w:t>77) Перемножители аналоговых сигналов. Классификации.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6750" cy="3152775"/>
            <wp:effectExtent l="0" t="0" r="0" b="0"/>
            <wp:wrapTopAndBottom/>
            <wp:docPr id="216" name="Изображение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21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</w:r>
      <w:r>
        <w:br w:type="page"/>
      </w:r>
    </w:p>
    <w:p>
      <w:pPr>
        <w:pStyle w:val="Style17"/>
        <w:spacing w:before="200" w:after="120"/>
        <w:rPr/>
      </w:pPr>
      <w:r>
        <w:rPr/>
        <w:t xml:space="preserve">Если перемножители позволяют умножать сигналы любых полярностей, то их называют </w:t>
      </w:r>
      <w:r>
        <w:rPr>
          <w:i/>
        </w:rPr>
        <w:t>четырёхквадрантными</w:t>
      </w:r>
      <w:r>
        <w:rPr/>
        <w:t xml:space="preserve">, а если один из сигналов может быть только одной полярности, то </w:t>
      </w:r>
      <w:r>
        <w:rPr>
          <w:i/>
        </w:rPr>
        <w:t>двухквадрантными</w:t>
      </w:r>
      <w:r>
        <w:rPr/>
        <w:t xml:space="preserve">. Перемножители, умножающие однополярные сигналы, называются </w:t>
      </w:r>
      <w:r>
        <w:rPr>
          <w:i/>
        </w:rPr>
        <w:t>одноквадрантными</w:t>
      </w:r>
      <w:r>
        <w:rPr/>
        <w:t xml:space="preserve">.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524250"/>
            <wp:effectExtent l="0" t="0" r="0" b="0"/>
            <wp:wrapTopAndBottom/>
            <wp:docPr id="217" name="Изображение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21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9">
            <wp:simplePos x="0" y="0"/>
            <wp:positionH relativeFrom="column">
              <wp:posOffset>617220</wp:posOffset>
            </wp:positionH>
            <wp:positionV relativeFrom="paragraph">
              <wp:posOffset>3523615</wp:posOffset>
            </wp:positionV>
            <wp:extent cx="4886325" cy="3676650"/>
            <wp:effectExtent l="0" t="0" r="0" b="0"/>
            <wp:wrapTopAndBottom/>
            <wp:docPr id="218" name="Изображение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218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7250" cy="3162300"/>
            <wp:effectExtent l="0" t="0" r="0" b="0"/>
            <wp:wrapTopAndBottom/>
            <wp:docPr id="219" name="Изображение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219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97" w:name="__RefHeading___Toc2086_3106510255"/>
      <w:bookmarkEnd w:id="97"/>
      <w:r>
        <w:rPr/>
        <w:t>78) Двухквадрантные перемножители.</w:t>
      </w:r>
    </w:p>
    <w:p>
      <w:pPr>
        <w:pStyle w:val="Style17"/>
        <w:rPr/>
      </w:pPr>
      <w:r>
        <w:rPr>
          <w:i/>
        </w:rPr>
        <w:t>Управляемый напряжением дифференциальный делитель тока</w:t>
      </w:r>
      <w:r>
        <w:rPr/>
        <w:t xml:space="preserve"> в простейшем случае представляет собой дифференциальный усилительный каскад. У него сумма токов плеч каскада равна току коллектора транзистора, включенного в эмиттерные цепи, который зависит от одного из входных сигналов. Распределение тока между плечами осуществляется вторым напряжением, подключенным к дифференциальному входу. Недостатками такого перемножителя являются малые уровни умножаемых напряжений и температурные изменения характеристик преобразования (температурный потенциал Фtзависит от температуры). Кроме того, он работает только в двух квадрантах, так как ток в эмиттерной цепи дифференциального каскада не может изменить своё направление.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76800" cy="3648075"/>
            <wp:effectExtent l="0" t="0" r="0" b="0"/>
            <wp:wrapTopAndBottom/>
            <wp:docPr id="220" name="Изображение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220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98" w:name="__RefHeading___Toc2088_3106510255"/>
      <w:bookmarkEnd w:id="98"/>
      <w:r>
        <w:rPr/>
        <w:t>79) Четырехквадрантные перемножители.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3543300"/>
            <wp:effectExtent l="0" t="0" r="0" b="0"/>
            <wp:wrapTopAndBottom/>
            <wp:docPr id="221" name="Изображение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221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rPr/>
        <w:t xml:space="preserve">Для обеспечения работы в четырёх квадрантах используются три дифференциальных усилителя, включенных в схему рис., </w:t>
      </w:r>
      <w:r>
        <w:rPr>
          <w:i/>
        </w:rPr>
        <w:t>а</w:t>
      </w:r>
      <w:r>
        <w:rPr/>
        <w:t xml:space="preserve">. Это так называемое </w:t>
      </w:r>
      <w:r>
        <w:rPr>
          <w:i/>
        </w:rPr>
        <w:t>множительное ядро</w:t>
      </w:r>
      <w:r>
        <w:rPr/>
        <w:t xml:space="preserve">, входящее в том или ином виде в схемы различных серийных перемножителей. В нем токи каждого из соединённых параллельно дифференциальных каскадов на транзисторах VT1, VT2 и VT3, VT4 задаются дифференциальным каскадом на транзисторах VT5, VT6. Так как в цепь его эмиттера включен генератор тока </w:t>
      </w:r>
      <w:r>
        <w:rPr>
          <w:lang w:val="en-US"/>
        </w:rPr>
        <w:t>I</w:t>
      </w:r>
      <w:r>
        <w:rPr>
          <w:position w:val="-2"/>
          <w:sz w:val="22"/>
        </w:rPr>
        <w:t>0</w:t>
      </w:r>
      <w:r>
        <w:rPr/>
        <w:t>, то напряжение U</w:t>
      </w:r>
      <w:r>
        <w:rPr>
          <w:position w:val="-2"/>
          <w:sz w:val="22"/>
        </w:rPr>
        <w:t>2</w:t>
      </w:r>
      <w:r>
        <w:rPr/>
        <w:t xml:space="preserve"> только перераспределяет ток между транзисторами, а общее значение его остаётся постоянным и равным </w:t>
      </w:r>
      <w:r>
        <w:rPr>
          <w:lang w:val="en-US"/>
        </w:rPr>
        <w:t>I</w:t>
      </w:r>
      <w:r>
        <w:rPr>
          <w:position w:val="-2"/>
          <w:sz w:val="22"/>
        </w:rPr>
        <w:t>0</w:t>
      </w:r>
      <w:r>
        <w:rPr/>
        <w:t>. Так как в зависимости от полярности напряжения U</w:t>
      </w:r>
      <w:r>
        <w:rPr>
          <w:position w:val="-2"/>
          <w:sz w:val="22"/>
        </w:rPr>
        <w:t>2</w:t>
      </w:r>
      <w:r>
        <w:rPr/>
        <w:t xml:space="preserve"> увеличиваются или уменьшаются рабочие токи разных дифференциальных каскадов VT1—VT4, то смена полярности этого напряжения приводит к изменению знака выходного сигнала. Благодаря этому обеспечивается работа во всех четырёх квадрантах. </w:t>
      </w:r>
    </w:p>
    <w:p>
      <w:pPr>
        <w:pStyle w:val="2"/>
        <w:numPr>
          <w:ilvl w:val="1"/>
          <w:numId w:val="2"/>
        </w:numPr>
        <w:rPr/>
      </w:pPr>
      <w:bookmarkStart w:id="99" w:name="__RefHeading___Toc2090_3106510255"/>
      <w:bookmarkEnd w:id="99"/>
      <w:r>
        <w:rPr/>
        <w:t>80) Одноквадрантные перемножители.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695700"/>
            <wp:effectExtent l="0" t="0" r="0" b="0"/>
            <wp:wrapTopAndBottom/>
            <wp:docPr id="222" name="Изображение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222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Погрешности подобных нелинейных цепей преобразования электрических сигналов зависят от характеристик р-л-переходов и при соответствующем подборе транзисторов или диодов не превышают 0,2…1%. Температурный дрейф погрешности перемножения может быть получен менее 0,01%/град. При перемножении медленно меняющихся сигналов параллельно с нелинейным элементом в цепи ОС обычно включают конденсаторы, снижающие коэффициент усиления по переменному току и тем самым повышающие помехоустойчивость системы. </w:t>
      </w:r>
    </w:p>
    <w:p>
      <w:pPr>
        <w:pStyle w:val="2"/>
        <w:numPr>
          <w:ilvl w:val="1"/>
          <w:numId w:val="2"/>
        </w:numPr>
        <w:spacing w:before="200" w:after="120"/>
        <w:rPr/>
      </w:pPr>
      <w:bookmarkStart w:id="100" w:name="__RefHeading___Toc2092_3106510255"/>
      <w:bookmarkEnd w:id="100"/>
      <w:r>
        <w:rPr/>
        <w:t>89) Общие сведения об импульсных процессах. Основные параметры импульса.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1995"/>
            <wp:effectExtent l="0" t="0" r="0" b="0"/>
            <wp:wrapTopAndBottom/>
            <wp:docPr id="223" name="Изображение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223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31895"/>
            <wp:effectExtent l="0" t="0" r="0" b="0"/>
            <wp:wrapTopAndBottom/>
            <wp:docPr id="224" name="Изображение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224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6125"/>
            <wp:effectExtent l="0" t="0" r="0" b="0"/>
            <wp:wrapTopAndBottom/>
            <wp:docPr id="225" name="Изображение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225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0370"/>
            <wp:effectExtent l="0" t="0" r="0" b="0"/>
            <wp:wrapSquare wrapText="largest"/>
            <wp:docPr id="226" name="Изображение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226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Style17"/>
        <w:spacing w:before="200" w:after="120"/>
        <w:rPr/>
      </w:pPr>
      <w:r>
        <w:rPr/>
        <w:drawing>
          <wp:anchor behindDoc="0" distT="0" distB="0" distL="0" distR="0" simplePos="0" locked="0" layoutInCell="0" allowOverlap="1" relativeHeight="2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7835"/>
            <wp:effectExtent l="0" t="0" r="0" b="0"/>
            <wp:wrapTopAndBottom/>
            <wp:docPr id="227" name="Изображение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227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rPr/>
      </w:pPr>
      <w:r>
        <w:rPr/>
        <w:t>90) Ключи на биполярных транзисторах и их статические характеристики.</w:t>
      </w:r>
    </w:p>
    <w:p>
      <w:pPr>
        <w:pStyle w:val="Style17"/>
        <w:rPr/>
      </w:pPr>
      <w:r>
        <w:rPr/>
        <w:tab/>
        <w:t xml:space="preserve">Транзисторный ключ по своей схеме подобен транзисторному усилителю с ОЭ. Однако по выполняемым функциям и соответственно режимам работы активного элемента он существенно отличается от усилительного каскада. </w:t>
      </w:r>
    </w:p>
    <w:p>
      <w:pPr>
        <w:pStyle w:val="Style17"/>
        <w:rPr/>
      </w:pPr>
      <w:r>
        <w:rPr/>
        <w:tab/>
        <w:t xml:space="preserve">В течение процесса переключения транзистор работает в активном режиме. Процессы в ключевом каскаде носят нелинейный характер.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92145"/>
            <wp:effectExtent l="0" t="0" r="0" b="0"/>
            <wp:wrapTopAndBottom/>
            <wp:docPr id="228" name="Изображение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228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11550"/>
            <wp:effectExtent l="0" t="0" r="0" b="0"/>
            <wp:wrapTopAndBottom/>
            <wp:docPr id="229" name="Изображение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229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49295"/>
            <wp:effectExtent l="0" t="0" r="0" b="0"/>
            <wp:wrapTopAndBottom/>
            <wp:docPr id="230" name="Изображение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230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jc w:val="center"/>
        <w:rPr>
          <w:sz w:val="40"/>
          <w:szCs w:val="40"/>
          <w:shd w:fill="FFD7D7" w:val="clear"/>
        </w:rPr>
      </w:pPr>
      <w:r>
        <w:rPr>
          <w:sz w:val="40"/>
          <w:szCs w:val="40"/>
          <w:shd w:fill="FFD7D7" w:val="clear"/>
        </w:rPr>
        <w:t>(+ СМ. СЛАЙДЫ С ВЫВОДАМИ)</w:t>
      </w:r>
      <w:r>
        <w:br w:type="page"/>
      </w:r>
    </w:p>
    <w:p>
      <w:pPr>
        <w:pStyle w:val="2"/>
        <w:rPr/>
      </w:pPr>
      <w:r>
        <w:rPr/>
        <w:t xml:space="preserve">91) </w:t>
      </w:r>
      <w:r>
        <w:rPr>
          <w:rFonts w:cs="Times New Roman" w:ascii="Calibri" w:hAnsi="Calibri"/>
          <w:bCs/>
          <w:sz w:val="28"/>
          <w:szCs w:val="28"/>
        </w:rPr>
        <w:t>Входные и выходные параметры ТК.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2045"/>
            <wp:effectExtent l="0" t="0" r="0" b="0"/>
            <wp:wrapTopAndBottom/>
            <wp:docPr id="231" name="Изображение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231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4390"/>
            <wp:effectExtent l="0" t="0" r="0" b="0"/>
            <wp:wrapTopAndBottom/>
            <wp:docPr id="232" name="Изображение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232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rPr/>
        <w:t>92) Переходные процессы в ключевых цепях с биполярными транзисторами. Метод заряда базы.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8505"/>
            <wp:effectExtent l="0" t="0" r="0" b="0"/>
            <wp:wrapSquare wrapText="largest"/>
            <wp:docPr id="233" name="Изображение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233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В базе n-типа положительный заряд обусловлен ионами донорной примеси и дырками, а отрицательный — только электронами.</w:t>
      </w:r>
    </w:p>
    <w:p>
      <w:pPr>
        <w:pStyle w:val="Style17"/>
        <w:rPr/>
      </w:pPr>
      <w:r>
        <w:rPr/>
        <w:tab/>
        <w:t xml:space="preserve">Это дифференциальное уравнение называется уравнением заряда. Оно показывает, что ток базы </w:t>
      </w:r>
      <w:r>
        <w:rPr>
          <w:i/>
          <w:lang w:val="en-US"/>
        </w:rPr>
        <w:t>i</w:t>
      </w:r>
      <w:r>
        <w:rPr/>
        <w:t xml:space="preserve"> «расходуется» на пополнение убыли зарядов, исчезнувших в результате рекомбинаций (член </w:t>
      </w:r>
      <w:r>
        <w:rPr>
          <w:lang w:val="en-US"/>
        </w:rPr>
        <w:t>Q</w:t>
      </w:r>
      <w:r>
        <w:rPr/>
        <w:t>/</w:t>
      </w:r>
      <w:r>
        <w:rPr>
          <w:lang w:val="el-GR"/>
        </w:rPr>
        <w:t>τ</w:t>
      </w:r>
      <w:r>
        <w:rPr/>
        <w:t xml:space="preserve">), а также на накопление заряда, соответствующего данному току (член </w:t>
      </w:r>
      <w:r>
        <w:rPr>
          <w:lang w:val="en-US"/>
        </w:rPr>
        <w:t>dQ</w:t>
      </w:r>
      <w:r>
        <w:rPr/>
        <w:t>/</w:t>
      </w:r>
      <w:r>
        <w:rPr>
          <w:lang w:val="en-US"/>
        </w:rPr>
        <w:t>d</w:t>
      </w:r>
      <w:r>
        <w:rPr>
          <w:lang w:val="el-GR"/>
        </w:rPr>
        <w:t>τ</w:t>
      </w:r>
      <w:r>
        <w:rPr/>
        <w:t xml:space="preserve"> ). </w:t>
      </w:r>
    </w:p>
    <w:p>
      <w:pPr>
        <w:pStyle w:val="Style17"/>
        <w:rPr/>
      </w:pPr>
      <w:r>
        <w:rPr/>
        <w:tab/>
      </w:r>
      <w:r>
        <w:rPr/>
        <w:t>У</w:t>
      </w:r>
      <w:r>
        <w:rPr/>
        <w:t xml:space="preserve">равнение заряда базы можно рассматривать как кусочно-линейное. Для его решения необходимо знать как закон изменения тока базы, так и начальное значение заряда в ней </w:t>
      </w:r>
      <w:r>
        <w:rPr>
          <w:lang w:val="en-US"/>
        </w:rPr>
        <w:t>Q</w:t>
      </w:r>
      <w:r>
        <w:rPr/>
        <w:t xml:space="preserve">(0) в момент </w:t>
      </w:r>
      <w:r>
        <w:rPr>
          <w:lang w:val="en-US"/>
        </w:rPr>
        <w:t>t</w:t>
      </w:r>
      <w:r>
        <w:rPr/>
        <w:t xml:space="preserve">=0.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8505"/>
            <wp:effectExtent l="0" t="0" r="0" b="0"/>
            <wp:wrapTopAndBottom/>
            <wp:docPr id="234" name="Изображение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Изображение234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Г</w:t>
      </w:r>
      <w:r>
        <w:rPr/>
        <w:t xml:space="preserve">де </w:t>
      </w:r>
      <w:r>
        <w:rPr>
          <w:lang w:val="en-US"/>
        </w:rPr>
        <w:t xml:space="preserve">h21 – </w:t>
      </w:r>
      <w:r>
        <w:rPr>
          <w:lang w:val="ru-RU"/>
        </w:rPr>
        <w:t xml:space="preserve">коэффициент передачи тока базы в эмиттер </w:t>
      </w:r>
      <w:r>
        <w:rPr>
          <w:lang w:val="en-US"/>
        </w:rPr>
        <w:t>(</w:t>
      </w:r>
      <w:r>
        <w:rPr>
          <w:lang w:val="ru-RU"/>
        </w:rPr>
        <w:t>???при прямом/обратном включении???</w:t>
      </w:r>
      <w:r>
        <w:rPr>
          <w:lang w:val="en-US"/>
        </w:rPr>
        <w:t>)</w:t>
      </w:r>
    </w:p>
    <w:p>
      <w:pPr>
        <w:pStyle w:val="2"/>
        <w:rPr/>
      </w:pPr>
      <w:r>
        <w:rPr/>
        <w:t>93) Стадии открывания транзисторного ключа.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255"/>
            <wp:effectExtent l="0" t="0" r="0" b="0"/>
            <wp:wrapTopAndBottom/>
            <wp:docPr id="235" name="Изображение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Изображение235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rPr/>
        <w:t>В исходном состоянии, когда ключ заперт, на базе транзистора имеется напряжение смещения -</w:t>
      </w:r>
      <w:r>
        <w:rPr>
          <w:u w:val="single"/>
          <w:lang w:val="en-US"/>
        </w:rPr>
        <w:t>U</w:t>
      </w:r>
      <w:r>
        <w:rPr/>
        <w:t>бо, обусловленное входным сигналом -</w:t>
      </w:r>
      <w:r>
        <w:rPr>
          <w:lang w:val="en-US"/>
        </w:rPr>
        <w:t>ey</w:t>
      </w:r>
      <w:r>
        <w:rPr/>
        <w:t xml:space="preserve">. Когда сигнал </w:t>
      </w:r>
      <w:r>
        <w:rPr>
          <w:lang w:val="en-US"/>
        </w:rPr>
        <w:t>ey</w:t>
      </w:r>
      <w:r>
        <w:rPr/>
        <w:t xml:space="preserve"> скачком принимает значение +</w:t>
      </w:r>
      <w:r>
        <w:rPr>
          <w:lang w:val="en-US"/>
        </w:rPr>
        <w:t>ey</w:t>
      </w:r>
      <w:r>
        <w:rPr/>
        <w:t xml:space="preserve">1 транзистор остается запертым, так как напряжение на его входной емкости не может измениться скачком.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1975"/>
            <wp:effectExtent l="0" t="0" r="0" b="0"/>
            <wp:wrapTopAndBottom/>
            <wp:docPr id="236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 xml:space="preserve">Пусть в момент </w:t>
      </w:r>
      <w:r>
        <w:rPr>
          <w:lang w:val="en-US"/>
        </w:rPr>
        <w:t>t</w:t>
      </w:r>
      <w:r>
        <w:rPr/>
        <w:t xml:space="preserve">=0 возникает перепад тока </w:t>
      </w:r>
      <w:r>
        <w:rPr>
          <w:i/>
          <w:lang w:val="en-US"/>
        </w:rPr>
        <w:t>I</w:t>
      </w:r>
      <w:r>
        <w:rPr>
          <w:i/>
        </w:rPr>
        <w:t>б1</w:t>
      </w:r>
      <w:r>
        <w:rPr/>
        <w:t xml:space="preserve"> и этот ток достаточен для последующего насыщения транзистора.  (рис.  </w:t>
      </w:r>
      <w:r>
        <w:rPr>
          <w:i/>
        </w:rPr>
        <w:t>а</w:t>
      </w:r>
      <w:r>
        <w:rPr/>
        <w:t xml:space="preserve">). </w:t>
      </w:r>
    </w:p>
    <w:p>
      <w:pPr>
        <w:pStyle w:val="Style17"/>
        <w:rPr/>
      </w:pPr>
      <w:r>
        <w:rPr/>
        <w:tab/>
        <w:t xml:space="preserve">Окончание положительного фронта соответствует тому моменту, когда заряд в базе становится равным граничному значению (рис., </w:t>
      </w:r>
      <w:r>
        <w:rPr>
          <w:i/>
        </w:rPr>
        <w:t>б</w:t>
      </w:r>
      <w:r>
        <w:rPr/>
        <w:t xml:space="preserve">, </w:t>
      </w:r>
      <w:r>
        <w:rPr>
          <w:i/>
        </w:rPr>
        <w:t>в</w:t>
      </w:r>
      <w:r>
        <w:rPr/>
        <w:t xml:space="preserve">). Подставив вместо </w:t>
      </w:r>
      <w:r>
        <w:rPr>
          <w:lang w:val="en-US"/>
        </w:rPr>
        <w:t>Q</w:t>
      </w:r>
      <w:r>
        <w:rPr/>
        <w:t xml:space="preserve"> (</w:t>
      </w:r>
      <w:r>
        <w:rPr>
          <w:lang w:val="en-US"/>
        </w:rPr>
        <w:t>t</w:t>
      </w:r>
      <w:r>
        <w:rPr/>
        <w:t xml:space="preserve">) значение граничного заряда, найдем длительность положительного фронта (формула 2). </w:t>
      </w:r>
    </w:p>
    <w:p>
      <w:pPr>
        <w:pStyle w:val="Style17"/>
        <w:rPr/>
      </w:pPr>
      <w:r>
        <w:rPr/>
        <w:tab/>
        <w:t xml:space="preserve">Из рис. </w:t>
      </w:r>
      <w:r>
        <w:rPr>
          <w:i/>
        </w:rPr>
        <w:t>б</w:t>
      </w:r>
      <w:r>
        <w:rPr/>
        <w:t xml:space="preserve">, иллюстрирующего процесс увеличения заряда в базе, видно, что, если бы время жизни </w:t>
      </w:r>
      <w:r>
        <w:rPr>
          <w:i/>
          <w:lang w:val="el-GR"/>
        </w:rPr>
        <w:t>τ</w:t>
      </w:r>
      <w:r>
        <w:rPr>
          <w:i/>
        </w:rPr>
        <w:t>н</w:t>
      </w:r>
      <w:r>
        <w:rPr/>
        <w:t xml:space="preserve"> в режиме насыщения было равно та, заряд в базе был бы значительно больше. Заметим, что при дальнейшем анализе методом заряда в этой области необходимо использовать время жизни неосновных носителей заряда </w:t>
      </w:r>
      <w:r>
        <w:rPr>
          <w:i/>
          <w:lang w:val="el-GR"/>
        </w:rPr>
        <w:t>τ</w:t>
      </w:r>
      <w:r>
        <w:rPr>
          <w:i/>
        </w:rPr>
        <w:t>н</w:t>
      </w:r>
      <w:r>
        <w:rPr/>
        <w:t xml:space="preserve">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3460"/>
            <wp:effectExtent l="0" t="0" r="0" b="0"/>
            <wp:wrapTopAndBottom/>
            <wp:docPr id="237" name="Изображение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Изображение237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0275"/>
            <wp:effectExtent l="0" t="0" r="0" b="0"/>
            <wp:wrapTopAndBottom/>
            <wp:docPr id="238" name="Изображение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Изображение238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rPr/>
        <w:t>94) Процесс закрывания транзисторного ключа. Рассасывание избыточного заряда.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3940"/>
            <wp:effectExtent l="0" t="0" r="0" b="0"/>
            <wp:wrapTopAndBottom/>
            <wp:docPr id="239" name="Изображение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Изображение239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7245"/>
            <wp:effectExtent l="0" t="0" r="0" b="0"/>
            <wp:wrapTopAndBottom/>
            <wp:docPr id="240" name="Изображение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Изображение240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rPr/>
        <w:t>95) Процесс закрывания транзисторного ключа.  Формирование среза импульса.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6600"/>
            <wp:effectExtent l="0" t="0" r="0" b="0"/>
            <wp:wrapTopAndBottom/>
            <wp:docPr id="241" name="Изображение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Изображение242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11475"/>
            <wp:effectExtent l="0" t="0" r="0" b="0"/>
            <wp:wrapTopAndBottom/>
            <wp:docPr id="242" name="Изображение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Изображение243" descr="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81630"/>
            <wp:effectExtent l="0" t="0" r="0" b="0"/>
            <wp:wrapTopAndBottom/>
            <wp:docPr id="243" name="Изображение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Изображение244" descr="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ab/>
        <w:t xml:space="preserve">Таким образом, при увеличении импульса тока базы, открывающего транзистор, уменьшается длительность положительного фронта, но транзистор попадает в область глубокого насыщения. Последнее приводит к увеличению времени обратного переключения. Ток в момент выключения также желательно увеличивать, так как это способствует более быстрому рассасыванию заряда. Однако этот ток приводит к инверсному рассасыванию, что нежелательно из-за выбросов тока коллектора, имеющих место во время переходного процесса. </w:t>
      </w:r>
    </w:p>
    <w:p>
      <w:pPr>
        <w:pStyle w:val="Style17"/>
        <w:rPr/>
      </w:pPr>
      <w:r>
        <w:rPr/>
        <w:tab/>
        <w:t xml:space="preserve">Удовлетворить эти противоречивые требования удается путем введения в цепь управления форсирующего конденсатора (рис.), который позволяет увеличить токи базы </w:t>
      </w:r>
      <w:r>
        <w:rPr>
          <w:i/>
          <w:lang w:val="en-US"/>
        </w:rPr>
        <w:t>I</w:t>
      </w:r>
      <w:r>
        <w:rPr>
          <w:i/>
        </w:rPr>
        <w:t>б1</w:t>
      </w:r>
      <w:r>
        <w:rPr/>
        <w:t xml:space="preserve"> и </w:t>
      </w:r>
      <w:r>
        <w:rPr>
          <w:i/>
          <w:lang w:val="en-US"/>
        </w:rPr>
        <w:t>I</w:t>
      </w:r>
      <w:r>
        <w:rPr>
          <w:i/>
        </w:rPr>
        <w:t>б2</w:t>
      </w:r>
      <w:r>
        <w:rPr/>
        <w:t xml:space="preserve"> на короткий промежуток времени, в то время как стационарные токи базы практически не меняются.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50565"/>
            <wp:effectExtent l="0" t="0" r="0" b="0"/>
            <wp:wrapTopAndBottom/>
            <wp:docPr id="244" name="Изображение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Изображение245" descr="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01" w:name="yui_3_17_2_1_1623776493534_50"/>
      <w:bookmarkEnd w:id="101"/>
      <w:r>
        <w:rPr/>
        <w:tab/>
      </w:r>
      <w:r>
        <w:rPr/>
        <w:t>В</w:t>
      </w:r>
      <w:r>
        <w:rPr/>
        <w:t xml:space="preserve">о время динамической отсечки ток базы быстро падает до нуля и не успевает разрядить конденсатор. После запирания транзистора на его базе окажется дополнительное динамическое смещение, которое затем уменьшается по мере разрядки конденсатора через резистор </w:t>
      </w:r>
      <w:r>
        <w:rPr>
          <w:i/>
          <w:lang w:val="en-US"/>
        </w:rPr>
        <w:t>R</w:t>
      </w:r>
      <w:r>
        <w:rPr>
          <w:i/>
        </w:rPr>
        <w:t>б</w:t>
      </w:r>
      <w:r>
        <w:rPr/>
        <w:t xml:space="preserve">. Так как постоянная времени </w:t>
      </w:r>
      <w:r>
        <w:rPr>
          <w:i/>
          <w:lang w:val="en-US"/>
        </w:rPr>
        <w:t>CR</w:t>
      </w:r>
      <w:r>
        <w:rPr>
          <w:i/>
        </w:rPr>
        <w:t>б</w:t>
      </w:r>
      <w:r>
        <w:rPr/>
        <w:t xml:space="preserve"> сравнительно велика, то очередной отпирающий импульс может поступить раньше, чем уменьшится до нуля напряжение этого динамического смещения. Соответственно задержка и длительность положительного фронта увеличатся.</w:t>
      </w:r>
    </w:p>
    <w:p>
      <w:pPr>
        <w:pStyle w:val="Style17"/>
        <w:rPr/>
      </w:pPr>
      <w:bookmarkStart w:id="102" w:name="yui_3_17_2_1_1623776493534_49"/>
      <w:bookmarkEnd w:id="102"/>
      <w:r>
        <w:rPr/>
        <w:tab/>
        <w:t xml:space="preserve">Для устранения этого явления используют </w:t>
      </w:r>
      <w:r>
        <w:rPr>
          <w:i/>
        </w:rPr>
        <w:t>диодную фиксацию базового потенциала</w:t>
      </w:r>
      <w:r>
        <w:rPr/>
        <w:t xml:space="preserve">, для чего в цепь базы включают дополнительный диод (рис.). Он отпирается при подаче запирающего напряжения на базу транзистора. При этом конденсатор </w:t>
      </w:r>
      <w:r>
        <w:rPr>
          <w:i/>
        </w:rPr>
        <w:t>С</w:t>
      </w:r>
      <w:r>
        <w:rPr/>
        <w:t xml:space="preserve"> быстро разряжается через сопротивление диода.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rPr/>
        <w:t xml:space="preserve">96) </w:t>
      </w:r>
      <w:r>
        <w:rPr/>
        <w:t>Ненасыщенные ключи.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22675"/>
            <wp:effectExtent l="0" t="0" r="0" b="0"/>
            <wp:wrapTopAndBottom/>
            <wp:docPr id="245" name="Изображение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Изображение241" descr="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</w:t>
      </w:r>
      <w:r>
        <w:rPr/>
        <w:t xml:space="preserve">ри необходимости получить максимально достижимое быстродействие транзистор не вводят в режим глубокого насыщения. Такие ключи называют </w:t>
      </w:r>
      <w:r>
        <w:rPr>
          <w:i/>
        </w:rPr>
        <w:t>ненасыщенными</w:t>
      </w:r>
      <w:r>
        <w:rPr/>
        <w:t>. В них транзистор работает на границе активной области. Для предотвращения насыщения вводят нелинейную обратную связь так, как показано на рис.</w:t>
      </w:r>
      <w:r>
        <w:rPr>
          <w:i/>
        </w:rPr>
        <w:t>а</w:t>
      </w:r>
      <w:r>
        <w:rPr/>
        <w:t xml:space="preserve">. Основной смысл введения обратной связи заключается в фиксировании потенциала коллектора относительно потенциала базы. </w:t>
      </w:r>
    </w:p>
    <w:p>
      <w:pPr>
        <w:pStyle w:val="Style17"/>
        <w:rPr/>
      </w:pPr>
      <w:r>
        <w:rPr/>
        <w:t>а)</w:t>
      </w:r>
      <w:r>
        <w:rPr>
          <w:lang w:val="en-US"/>
        </w:rPr>
        <w:t>E</w:t>
      </w:r>
      <w:r>
        <w:rPr>
          <w:lang w:val="ru-RU"/>
        </w:rPr>
        <w:t xml:space="preserve">ф — открывает транзистор. </w:t>
      </w:r>
      <w:r>
        <w:rPr>
          <w:lang w:val="ru-RU"/>
        </w:rPr>
        <w:t>ток управления ключом замыкается на коллектор, что приводит к уменьшению изменения тока базы приблизительно в 1+</w:t>
      </w:r>
      <w:r>
        <w:rPr>
          <w:i/>
          <w:lang w:val="en-US"/>
        </w:rPr>
        <w:t>h</w:t>
      </w:r>
      <w:r>
        <w:rPr>
          <w:i/>
          <w:lang w:val="ru-RU"/>
        </w:rPr>
        <w:t>21э</w:t>
      </w:r>
      <w:r>
        <w:rPr>
          <w:lang w:val="ru-RU"/>
        </w:rPr>
        <w:t xml:space="preserve"> раз. В итоге избыточный заряд, накапливаемый в базе транзистора, много меньше </w:t>
      </w:r>
    </w:p>
    <w:p>
      <w:pPr>
        <w:pStyle w:val="Style17"/>
        <w:rPr/>
      </w:pPr>
      <w:r>
        <w:rPr>
          <w:lang w:val="ru-RU"/>
        </w:rPr>
        <w:t xml:space="preserve">Для получения максимального быстродействия используют диоды Шоттки (рис., </w:t>
      </w:r>
      <w:r>
        <w:rPr>
          <w:i/>
          <w:lang w:val="ru-RU"/>
        </w:rPr>
        <w:t>в</w:t>
      </w:r>
      <w:r>
        <w:rPr>
          <w:lang w:val="ru-RU"/>
        </w:rPr>
        <w:t xml:space="preserve">). Они имеют малое время восстановления (не превышает 0,1 нс), низкое напряжение отпирания (около 0,25 В) и малое сопротивление в открытом состоянии (около 10 Ом). При применении диодов Шоттки отпадает необходимость во введении дополнительного напряжения смещения. Это обусловлено тем, что диод отпирается при более низком напряжении между коллектором и базой, когда транзистор еще находится на границе активного режима. </w:t>
      </w:r>
    </w:p>
    <w:p>
      <w:pPr>
        <w:pStyle w:val="Style17"/>
        <w:rPr/>
      </w:pPr>
      <w:r>
        <w:rPr/>
        <w:t>б)</w:t>
      </w:r>
    </w:p>
    <w:p>
      <w:pPr>
        <w:pStyle w:val="Style17"/>
        <w:rPr/>
      </w:pPr>
      <w:r>
        <w:rPr/>
        <w:t>в)</w:t>
      </w:r>
      <w:r>
        <w:br w:type="page"/>
      </w:r>
    </w:p>
    <w:p>
      <w:pPr>
        <w:pStyle w:val="2"/>
        <w:spacing w:before="200" w:after="120"/>
        <w:rPr/>
      </w:pPr>
      <w:r>
        <w:rPr/>
        <w:t>97) Ключи на полевых транзисторах и их характеристики.</w:t>
      </w:r>
    </w:p>
    <w:sectPr>
      <w:footerReference w:type="default" r:id="rId247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01"/>
    <w:family w:val="swiss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151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image" Target="media/image226.png"/><Relationship Id="rId228" Type="http://schemas.openxmlformats.org/officeDocument/2006/relationships/image" Target="media/image227.png"/><Relationship Id="rId229" Type="http://schemas.openxmlformats.org/officeDocument/2006/relationships/image" Target="media/image228.png"/><Relationship Id="rId230" Type="http://schemas.openxmlformats.org/officeDocument/2006/relationships/image" Target="media/image229.png"/><Relationship Id="rId231" Type="http://schemas.openxmlformats.org/officeDocument/2006/relationships/image" Target="media/image230.png"/><Relationship Id="rId232" Type="http://schemas.openxmlformats.org/officeDocument/2006/relationships/image" Target="media/image231.png"/><Relationship Id="rId233" Type="http://schemas.openxmlformats.org/officeDocument/2006/relationships/image" Target="media/image232.png"/><Relationship Id="rId234" Type="http://schemas.openxmlformats.org/officeDocument/2006/relationships/image" Target="media/image233.png"/><Relationship Id="rId235" Type="http://schemas.openxmlformats.org/officeDocument/2006/relationships/image" Target="media/image234.png"/><Relationship Id="rId236" Type="http://schemas.openxmlformats.org/officeDocument/2006/relationships/image" Target="media/image235.png"/><Relationship Id="rId237" Type="http://schemas.openxmlformats.org/officeDocument/2006/relationships/image" Target="media/image236.png"/><Relationship Id="rId238" Type="http://schemas.openxmlformats.org/officeDocument/2006/relationships/image" Target="media/image237.png"/><Relationship Id="rId239" Type="http://schemas.openxmlformats.org/officeDocument/2006/relationships/image" Target="media/image238.png"/><Relationship Id="rId240" Type="http://schemas.openxmlformats.org/officeDocument/2006/relationships/image" Target="media/image239.png"/><Relationship Id="rId241" Type="http://schemas.openxmlformats.org/officeDocument/2006/relationships/image" Target="media/image240.png"/><Relationship Id="rId242" Type="http://schemas.openxmlformats.org/officeDocument/2006/relationships/image" Target="media/image241.png"/><Relationship Id="rId243" Type="http://schemas.openxmlformats.org/officeDocument/2006/relationships/image" Target="media/image242.png"/><Relationship Id="rId244" Type="http://schemas.openxmlformats.org/officeDocument/2006/relationships/image" Target="media/image243.png"/><Relationship Id="rId245" Type="http://schemas.openxmlformats.org/officeDocument/2006/relationships/image" Target="media/image244.png"/><Relationship Id="rId246" Type="http://schemas.openxmlformats.org/officeDocument/2006/relationships/image" Target="media/image245.png"/><Relationship Id="rId247" Type="http://schemas.openxmlformats.org/officeDocument/2006/relationships/footer" Target="footer1.xml"/><Relationship Id="rId248" Type="http://schemas.openxmlformats.org/officeDocument/2006/relationships/numbering" Target="numbering.xml"/><Relationship Id="rId249" Type="http://schemas.openxmlformats.org/officeDocument/2006/relationships/fontTable" Target="fontTable.xml"/><Relationship Id="rId25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1020</TotalTime>
  <Application>LibreOffice/7.0.1.2$Windows_x86 LibreOffice_project/7cbcfc562f6eb6708b5ff7d7397325de9e764452</Application>
  <Pages>151</Pages>
  <Words>6069</Words>
  <Characters>41721</Characters>
  <CharactersWithSpaces>48085</CharactersWithSpaces>
  <Paragraphs>539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2021-06-16T00:05:50Z</dcterms:modified>
  <cp:revision>105</cp:revision>
  <dc:subject/>
  <dc:title/>
</cp:coreProperties>
</file>